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6774" w14:textId="77777777" w:rsidR="00872495" w:rsidRDefault="00872495" w:rsidP="00872495"/>
    <w:p w14:paraId="2DB8F909" w14:textId="3AD1A036" w:rsidR="00872495" w:rsidRDefault="00872495" w:rsidP="00872495">
      <w:pPr>
        <w:pStyle w:val="Nagwek1"/>
        <w:jc w:val="center"/>
      </w:pPr>
      <w:r>
        <w:t>Regulamin Szkolnego Budżetu Obywatelskiego</w:t>
      </w:r>
    </w:p>
    <w:p w14:paraId="1CF82BF6" w14:textId="77777777" w:rsidR="00CB7134" w:rsidRDefault="00CB7134" w:rsidP="00CB7134"/>
    <w:p w14:paraId="3B1DE6DA" w14:textId="77777777" w:rsidR="00D64719" w:rsidRDefault="00D64719" w:rsidP="00CB7134">
      <w:pPr>
        <w:rPr>
          <w:rFonts w:ascii="Barlow" w:hAnsi="Barlow"/>
          <w:b/>
          <w:bCs/>
        </w:rPr>
      </w:pPr>
    </w:p>
    <w:p w14:paraId="2D95CF24" w14:textId="4B8AD8B8" w:rsidR="00D11EEB" w:rsidRPr="005143DE" w:rsidRDefault="00CB7134" w:rsidP="00CB7134">
      <w:pPr>
        <w:rPr>
          <w:rFonts w:ascii="Barlow" w:hAnsi="Barlow"/>
          <w:b/>
          <w:bCs/>
        </w:rPr>
      </w:pPr>
      <w:r w:rsidRPr="005143DE">
        <w:rPr>
          <w:rFonts w:ascii="Barlow" w:hAnsi="Barlow"/>
          <w:b/>
          <w:bCs/>
        </w:rPr>
        <w:t>Dnia 30.01. 2025 r., w związku ze zwiększeniem budżetu</w:t>
      </w:r>
      <w:r w:rsidR="008C791D">
        <w:rPr>
          <w:rFonts w:ascii="Barlow" w:hAnsi="Barlow"/>
          <w:b/>
          <w:bCs/>
        </w:rPr>
        <w:t xml:space="preserve"> (z 3 tysięcy do 4 tysięcy zł)</w:t>
      </w:r>
      <w:r w:rsidRPr="005143DE">
        <w:rPr>
          <w:rFonts w:ascii="Barlow" w:hAnsi="Barlow"/>
          <w:b/>
          <w:bCs/>
        </w:rPr>
        <w:t xml:space="preserve">, zmieniono </w:t>
      </w:r>
      <w:r w:rsidR="009F2014">
        <w:rPr>
          <w:rFonts w:ascii="Barlow" w:hAnsi="Barlow"/>
          <w:b/>
          <w:bCs/>
        </w:rPr>
        <w:t xml:space="preserve">treść </w:t>
      </w:r>
      <w:r w:rsidRPr="005143DE">
        <w:rPr>
          <w:rFonts w:ascii="Barlow" w:hAnsi="Barlow"/>
          <w:b/>
          <w:bCs/>
        </w:rPr>
        <w:t>regulamin</w:t>
      </w:r>
      <w:r w:rsidR="009F2014">
        <w:rPr>
          <w:rFonts w:ascii="Barlow" w:hAnsi="Barlow"/>
          <w:b/>
          <w:bCs/>
        </w:rPr>
        <w:t>u</w:t>
      </w:r>
      <w:r w:rsidRPr="005143DE">
        <w:rPr>
          <w:rFonts w:ascii="Barlow" w:hAnsi="Barlow"/>
          <w:b/>
          <w:bCs/>
        </w:rPr>
        <w:t xml:space="preserve"> </w:t>
      </w:r>
      <w:r w:rsidR="00D11EEB" w:rsidRPr="005143DE">
        <w:rPr>
          <w:rFonts w:ascii="Barlow" w:hAnsi="Barlow"/>
          <w:b/>
          <w:bCs/>
        </w:rPr>
        <w:t>w</w:t>
      </w:r>
      <w:r w:rsidRPr="005143DE">
        <w:rPr>
          <w:rFonts w:ascii="Barlow" w:hAnsi="Barlow"/>
          <w:b/>
          <w:bCs/>
        </w:rPr>
        <w:t xml:space="preserve"> punktach:</w:t>
      </w:r>
      <w:r w:rsidR="00CE4EC7">
        <w:rPr>
          <w:rFonts w:ascii="Barlow" w:hAnsi="Barlow"/>
          <w:b/>
          <w:bCs/>
        </w:rPr>
        <w:t xml:space="preserve">  </w:t>
      </w:r>
      <w:r w:rsidRPr="005143DE">
        <w:rPr>
          <w:rFonts w:ascii="Barlow" w:hAnsi="Barlow"/>
          <w:b/>
          <w:bCs/>
        </w:rPr>
        <w:t>1.3</w:t>
      </w:r>
      <w:r w:rsidR="00D11EEB" w:rsidRPr="005143DE">
        <w:rPr>
          <w:rFonts w:ascii="Barlow" w:hAnsi="Barlow"/>
          <w:b/>
          <w:bCs/>
        </w:rPr>
        <w:t xml:space="preserve">; </w:t>
      </w:r>
      <w:r w:rsidR="00C17BC4" w:rsidRPr="005143DE">
        <w:rPr>
          <w:rFonts w:ascii="Barlow" w:hAnsi="Barlow"/>
          <w:b/>
          <w:bCs/>
        </w:rPr>
        <w:t>2.9</w:t>
      </w:r>
      <w:r w:rsidR="00D11EEB" w:rsidRPr="005143DE">
        <w:rPr>
          <w:rFonts w:ascii="Barlow" w:hAnsi="Barlow"/>
          <w:b/>
          <w:bCs/>
        </w:rPr>
        <w:t>; 5.3</w:t>
      </w:r>
      <w:r w:rsidR="00F651B8" w:rsidRPr="005143DE">
        <w:rPr>
          <w:rFonts w:ascii="Barlow" w:hAnsi="Barlow"/>
          <w:b/>
          <w:bCs/>
        </w:rPr>
        <w:t>, 5.8</w:t>
      </w:r>
      <w:r w:rsidR="005143DE" w:rsidRPr="005143DE">
        <w:rPr>
          <w:rFonts w:ascii="Barlow" w:hAnsi="Barlow"/>
          <w:b/>
          <w:bCs/>
        </w:rPr>
        <w:t xml:space="preserve"> </w:t>
      </w:r>
      <w:r w:rsidR="005143DE">
        <w:rPr>
          <w:rFonts w:ascii="Barlow" w:hAnsi="Barlow"/>
          <w:b/>
          <w:bCs/>
        </w:rPr>
        <w:t xml:space="preserve"> oraz</w:t>
      </w:r>
      <w:r w:rsidR="00CE4EC7">
        <w:rPr>
          <w:rFonts w:ascii="Barlow" w:hAnsi="Barlow"/>
          <w:b/>
          <w:bCs/>
        </w:rPr>
        <w:t xml:space="preserve"> dokonano zmiany</w:t>
      </w:r>
      <w:r w:rsidR="009F2014">
        <w:rPr>
          <w:rFonts w:ascii="Barlow" w:hAnsi="Barlow"/>
          <w:b/>
          <w:bCs/>
        </w:rPr>
        <w:t xml:space="preserve"> treści</w:t>
      </w:r>
      <w:r w:rsidR="005143DE">
        <w:rPr>
          <w:rFonts w:ascii="Barlow" w:hAnsi="Barlow"/>
          <w:b/>
          <w:bCs/>
        </w:rPr>
        <w:t xml:space="preserve"> w załączniku nr 2 do regulaminu (informacja o szacowanym koszcie projektu).</w:t>
      </w:r>
    </w:p>
    <w:p w14:paraId="2024D871" w14:textId="77777777" w:rsidR="00872495" w:rsidRDefault="00872495" w:rsidP="00872495"/>
    <w:p w14:paraId="366503C3" w14:textId="77777777" w:rsidR="00D64719" w:rsidRPr="00872495" w:rsidRDefault="00D64719" w:rsidP="00872495"/>
    <w:p w14:paraId="460BE7FF" w14:textId="1412BBBD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06AC">
        <w:rPr>
          <w:rFonts w:ascii="Barlow" w:hAnsi="Barlow"/>
          <w:b/>
          <w:bCs/>
          <w:iCs/>
        </w:rPr>
        <w:t>1.</w:t>
      </w:r>
      <w:r>
        <w:rPr>
          <w:rFonts w:ascii="Barlow" w:hAnsi="Barlow"/>
          <w:b/>
          <w:bCs/>
          <w:iCs/>
        </w:rPr>
        <w:t xml:space="preserve"> </w:t>
      </w:r>
      <w:r w:rsidRPr="00E206AC">
        <w:rPr>
          <w:rFonts w:ascii="Barlow" w:hAnsi="Barlow"/>
          <w:b/>
          <w:bCs/>
          <w:iCs/>
        </w:rPr>
        <w:t>Zasady ogólne</w:t>
      </w:r>
    </w:p>
    <w:p w14:paraId="51D0030B" w14:textId="36B50717" w:rsidR="00825EAD" w:rsidRPr="00F96D3F" w:rsidRDefault="00825EAD" w:rsidP="00825EAD">
      <w:pPr>
        <w:rPr>
          <w:rFonts w:ascii="Barlow" w:hAnsi="Barlow"/>
        </w:rPr>
      </w:pPr>
      <w:r w:rsidRPr="2AF19C6E">
        <w:rPr>
          <w:rFonts w:ascii="Barlow" w:hAnsi="Barlow"/>
        </w:rPr>
        <w:t>1.1. Regulamin określa zasady wykorzystania środków finansowych pochodzących z budżetu szkoły oraz dofinansowania m.st. Warszawy, dzięki projektowi „Szkolny Budżet Obywatelski” realizowanemu w ramach miejskiego konkursu „Młodzi kompetentni warszawiacy w swoim mieście 202</w:t>
      </w:r>
      <w:r w:rsidR="4B42AC82" w:rsidRPr="2AF19C6E">
        <w:rPr>
          <w:rFonts w:ascii="Barlow" w:hAnsi="Barlow"/>
        </w:rPr>
        <w:t>4</w:t>
      </w:r>
      <w:r w:rsidRPr="2AF19C6E">
        <w:rPr>
          <w:rFonts w:ascii="Barlow" w:hAnsi="Barlow"/>
        </w:rPr>
        <w:t>-202</w:t>
      </w:r>
      <w:r w:rsidR="223EA593" w:rsidRPr="2AF19C6E">
        <w:rPr>
          <w:rFonts w:ascii="Barlow" w:hAnsi="Barlow"/>
        </w:rPr>
        <w:t>5</w:t>
      </w:r>
      <w:r w:rsidRPr="2AF19C6E">
        <w:rPr>
          <w:rFonts w:ascii="Barlow" w:hAnsi="Barlow"/>
        </w:rPr>
        <w:t>” przy udziale Fundacji Pole Dialogu.</w:t>
      </w:r>
    </w:p>
    <w:p w14:paraId="34119BEE" w14:textId="6A177D51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 xml:space="preserve">1.2. </w:t>
      </w:r>
      <w:r w:rsidRPr="000419B2">
        <w:rPr>
          <w:rFonts w:ascii="Barlow" w:hAnsi="Barlow"/>
          <w:iCs/>
        </w:rPr>
        <w:t>Szkolny Budżet Obywatelski (SBO) jest organizowany w</w:t>
      </w:r>
      <w:r w:rsidR="006C12D7">
        <w:rPr>
          <w:rFonts w:ascii="Barlow" w:hAnsi="Barlow"/>
          <w:iCs/>
        </w:rPr>
        <w:t xml:space="preserve"> </w:t>
      </w:r>
      <w:r w:rsidR="006C12D7" w:rsidRPr="006C12D7">
        <w:rPr>
          <w:rFonts w:ascii="Barlow" w:hAnsi="Barlow"/>
          <w:iCs/>
        </w:rPr>
        <w:t>Szko</w:t>
      </w:r>
      <w:r w:rsidR="006C12D7">
        <w:rPr>
          <w:rFonts w:ascii="Barlow" w:hAnsi="Barlow"/>
          <w:iCs/>
        </w:rPr>
        <w:t>le</w:t>
      </w:r>
      <w:r w:rsidR="006C12D7" w:rsidRPr="006C12D7">
        <w:rPr>
          <w:rFonts w:ascii="Barlow" w:hAnsi="Barlow"/>
          <w:iCs/>
        </w:rPr>
        <w:t xml:space="preserve"> Podstawow</w:t>
      </w:r>
      <w:r w:rsidR="006C12D7">
        <w:rPr>
          <w:rFonts w:ascii="Barlow" w:hAnsi="Barlow"/>
          <w:iCs/>
        </w:rPr>
        <w:t>ej</w:t>
      </w:r>
      <w:r w:rsidR="006C12D7" w:rsidRPr="006C12D7">
        <w:rPr>
          <w:rFonts w:ascii="Barlow" w:hAnsi="Barlow"/>
          <w:iCs/>
        </w:rPr>
        <w:t xml:space="preserve"> z Oddziałami Integracyjnymi nr 318 im. Jana Christiana Andersena </w:t>
      </w:r>
      <w:r w:rsidR="006C12D7">
        <w:rPr>
          <w:rFonts w:ascii="Barlow" w:hAnsi="Barlow"/>
          <w:iCs/>
        </w:rPr>
        <w:t xml:space="preserve">w </w:t>
      </w:r>
      <w:r w:rsidR="006C12D7" w:rsidRPr="006C12D7">
        <w:rPr>
          <w:rFonts w:ascii="Barlow" w:hAnsi="Barlow"/>
          <w:iCs/>
        </w:rPr>
        <w:t>Warszawie</w:t>
      </w:r>
      <w:r w:rsidR="00C444A9">
        <w:rPr>
          <w:rFonts w:ascii="Barlow" w:hAnsi="Barlow"/>
          <w:iCs/>
        </w:rPr>
        <w:t>.</w:t>
      </w:r>
    </w:p>
    <w:p w14:paraId="2297D89F" w14:textId="6FD5BFF6" w:rsidR="00825EAD" w:rsidRPr="00E206AC" w:rsidRDefault="00825EAD" w:rsidP="2AF19C6E">
      <w:pPr>
        <w:rPr>
          <w:rFonts w:ascii="Barlow" w:hAnsi="Barlow"/>
        </w:rPr>
      </w:pPr>
      <w:r w:rsidRPr="2AF19C6E">
        <w:rPr>
          <w:rFonts w:ascii="Barlow" w:hAnsi="Barlow"/>
        </w:rPr>
        <w:t xml:space="preserve">1.3. W SBO na realizację zwycięskich projektów przeznaczone jest </w:t>
      </w:r>
      <w:r w:rsidR="009E0838" w:rsidRPr="2AF19C6E">
        <w:rPr>
          <w:rFonts w:ascii="Barlow" w:hAnsi="Barlow"/>
        </w:rPr>
        <w:t>łącznie</w:t>
      </w:r>
      <w:r w:rsidR="007A1E0D">
        <w:rPr>
          <w:rFonts w:ascii="Barlow" w:hAnsi="Barlow"/>
        </w:rPr>
        <w:t xml:space="preserve"> </w:t>
      </w:r>
      <w:r w:rsidR="00CB7134">
        <w:rPr>
          <w:rFonts w:ascii="Barlow" w:hAnsi="Barlow"/>
        </w:rPr>
        <w:t>4</w:t>
      </w:r>
      <w:r w:rsidR="007A1E0D">
        <w:rPr>
          <w:rFonts w:ascii="Barlow" w:hAnsi="Barlow"/>
        </w:rPr>
        <w:t xml:space="preserve"> tysiące </w:t>
      </w:r>
      <w:r w:rsidRPr="2AF19C6E">
        <w:rPr>
          <w:rFonts w:ascii="Barlow" w:hAnsi="Barlow"/>
        </w:rPr>
        <w:t>zł</w:t>
      </w:r>
      <w:r w:rsidR="00C444A9">
        <w:rPr>
          <w:rFonts w:ascii="Barlow" w:hAnsi="Barlow"/>
        </w:rPr>
        <w:t xml:space="preserve"> </w:t>
      </w:r>
      <w:r w:rsidRPr="2AF19C6E">
        <w:rPr>
          <w:rFonts w:ascii="Barlow" w:hAnsi="Barlow"/>
        </w:rPr>
        <w:t>pochodzących z</w:t>
      </w:r>
      <w:r w:rsidR="002E5FC1" w:rsidRPr="2AF19C6E">
        <w:rPr>
          <w:rFonts w:ascii="Barlow" w:hAnsi="Barlow"/>
        </w:rPr>
        <w:t xml:space="preserve">: </w:t>
      </w:r>
      <w:r w:rsidR="009E0838" w:rsidRPr="2AF19C6E">
        <w:rPr>
          <w:rFonts w:ascii="Barlow" w:hAnsi="Barlow"/>
        </w:rPr>
        <w:t>1</w:t>
      </w:r>
      <w:r w:rsidR="7835DE28" w:rsidRPr="2AF19C6E">
        <w:rPr>
          <w:rFonts w:ascii="Barlow" w:hAnsi="Barlow"/>
        </w:rPr>
        <w:t>5</w:t>
      </w:r>
      <w:r w:rsidR="009E0838" w:rsidRPr="2AF19C6E">
        <w:rPr>
          <w:rFonts w:ascii="Barlow" w:hAnsi="Barlow"/>
        </w:rPr>
        <w:t xml:space="preserve">00 zł z dofinansowania m.st. Warszawy </w:t>
      </w:r>
      <w:r w:rsidR="00C444A9">
        <w:rPr>
          <w:rFonts w:ascii="Barlow" w:hAnsi="Barlow"/>
        </w:rPr>
        <w:t xml:space="preserve">oraz </w:t>
      </w:r>
      <w:r w:rsidR="00CB7134">
        <w:rPr>
          <w:rFonts w:ascii="Barlow" w:hAnsi="Barlow"/>
        </w:rPr>
        <w:t>2</w:t>
      </w:r>
      <w:r w:rsidR="007A1E0D">
        <w:rPr>
          <w:rFonts w:ascii="Barlow" w:hAnsi="Barlow"/>
        </w:rPr>
        <w:t xml:space="preserve">500 zł z dofinansowania </w:t>
      </w:r>
      <w:r w:rsidR="007A1E0D" w:rsidRPr="007A1E0D">
        <w:rPr>
          <w:rFonts w:ascii="Barlow" w:hAnsi="Barlow"/>
        </w:rPr>
        <w:t>Szko</w:t>
      </w:r>
      <w:r w:rsidR="007A1E0D">
        <w:rPr>
          <w:rFonts w:ascii="Barlow" w:hAnsi="Barlow"/>
        </w:rPr>
        <w:t>ły</w:t>
      </w:r>
      <w:r w:rsidR="007A1E0D" w:rsidRPr="007A1E0D">
        <w:rPr>
          <w:rFonts w:ascii="Barlow" w:hAnsi="Barlow"/>
        </w:rPr>
        <w:t xml:space="preserve"> Podstawowej z Oddziałami Integracyjnymi nr 318 im. Jana Christiana Andersena w Warszawie</w:t>
      </w:r>
      <w:r w:rsidR="00B33CEB">
        <w:rPr>
          <w:rFonts w:ascii="Barlow" w:hAnsi="Barlow"/>
        </w:rPr>
        <w:t>.</w:t>
      </w:r>
    </w:p>
    <w:p w14:paraId="365E1977" w14:textId="77777777" w:rsidR="00825EAD" w:rsidRPr="009D37CA" w:rsidRDefault="00825EAD" w:rsidP="00825EAD">
      <w:pPr>
        <w:rPr>
          <w:rFonts w:ascii="Barlow" w:hAnsi="Barlow"/>
          <w:iCs/>
        </w:rPr>
      </w:pPr>
      <w:r w:rsidRPr="009D37CA">
        <w:rPr>
          <w:rFonts w:ascii="Barlow" w:hAnsi="Barlow"/>
          <w:iCs/>
        </w:rPr>
        <w:t>1.4. SBO zarządza szkolny zespół roboczy (SZR) złożony z przedstawicieli i przedstawicielek:</w:t>
      </w:r>
    </w:p>
    <w:p w14:paraId="5303AB91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dyrekcji szkoły,</w:t>
      </w:r>
    </w:p>
    <w:p w14:paraId="4ED9C280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proofErr w:type="spellStart"/>
      <w:r w:rsidRPr="00DA45F1">
        <w:rPr>
          <w:rFonts w:ascii="Barlow" w:hAnsi="Barlow"/>
          <w:iCs/>
        </w:rPr>
        <w:t>nauczycieli</w:t>
      </w:r>
      <w:r>
        <w:rPr>
          <w:rFonts w:ascii="Barlow" w:hAnsi="Barlow"/>
          <w:iCs/>
        </w:rPr>
        <w:t>_ek</w:t>
      </w:r>
      <w:proofErr w:type="spellEnd"/>
      <w:r w:rsidRPr="00DA45F1">
        <w:rPr>
          <w:rFonts w:ascii="Barlow" w:hAnsi="Barlow"/>
          <w:iCs/>
        </w:rPr>
        <w:t>,</w:t>
      </w:r>
    </w:p>
    <w:p w14:paraId="130786C3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rodziców / rady rodziców,</w:t>
      </w:r>
    </w:p>
    <w:p w14:paraId="22C9ADA6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proofErr w:type="spellStart"/>
      <w:r w:rsidRPr="00DA45F1">
        <w:rPr>
          <w:rFonts w:ascii="Barlow" w:hAnsi="Barlow"/>
          <w:iCs/>
        </w:rPr>
        <w:t>uczniów</w:t>
      </w:r>
      <w:r>
        <w:rPr>
          <w:rFonts w:ascii="Barlow" w:hAnsi="Barlow"/>
          <w:iCs/>
        </w:rPr>
        <w:t>_ennic</w:t>
      </w:r>
      <w:proofErr w:type="spellEnd"/>
      <w:r w:rsidRPr="00DA45F1">
        <w:rPr>
          <w:rFonts w:ascii="Barlow" w:hAnsi="Barlow"/>
          <w:iCs/>
        </w:rPr>
        <w:t>,</w:t>
      </w:r>
    </w:p>
    <w:p w14:paraId="57723B43" w14:textId="3F6A5BB9" w:rsidR="00825EAD" w:rsidRPr="00C444A9" w:rsidRDefault="00825EAD" w:rsidP="00C444A9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 xml:space="preserve">innych </w:t>
      </w:r>
      <w:proofErr w:type="spellStart"/>
      <w:r w:rsidRPr="00DA45F1">
        <w:rPr>
          <w:rFonts w:ascii="Barlow" w:hAnsi="Barlow"/>
          <w:iCs/>
        </w:rPr>
        <w:t>pracowników</w:t>
      </w:r>
      <w:r>
        <w:rPr>
          <w:rFonts w:ascii="Barlow" w:hAnsi="Barlow"/>
          <w:iCs/>
        </w:rPr>
        <w:t>_czek</w:t>
      </w:r>
      <w:proofErr w:type="spellEnd"/>
      <w:r w:rsidRPr="00DA45F1">
        <w:rPr>
          <w:rFonts w:ascii="Barlow" w:hAnsi="Barlow"/>
          <w:iCs/>
        </w:rPr>
        <w:t xml:space="preserve"> szkoły,</w:t>
      </w:r>
    </w:p>
    <w:p w14:paraId="54585B7F" w14:textId="5B1E4263" w:rsidR="00825EAD" w:rsidRPr="003B6ED0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1.5. </w:t>
      </w:r>
      <w:r w:rsidRPr="003B6ED0">
        <w:rPr>
          <w:rFonts w:ascii="Barlow" w:hAnsi="Barlow"/>
          <w:iCs/>
        </w:rPr>
        <w:t>Nad pracą SZR czuwa koordynator</w:t>
      </w:r>
      <w:r>
        <w:rPr>
          <w:rFonts w:ascii="Barlow" w:hAnsi="Barlow"/>
          <w:iCs/>
        </w:rPr>
        <w:t xml:space="preserve"> </w:t>
      </w:r>
      <w:r w:rsidRPr="003B6ED0">
        <w:rPr>
          <w:rFonts w:ascii="Barlow" w:hAnsi="Barlow"/>
          <w:iCs/>
        </w:rPr>
        <w:t>SBO, który</w:t>
      </w:r>
      <w:r w:rsidR="00C444A9">
        <w:rPr>
          <w:rFonts w:ascii="Barlow" w:hAnsi="Barlow"/>
          <w:iCs/>
        </w:rPr>
        <w:t xml:space="preserve"> </w:t>
      </w:r>
      <w:r w:rsidRPr="003B6ED0">
        <w:rPr>
          <w:rFonts w:ascii="Barlow" w:hAnsi="Barlow"/>
          <w:iCs/>
        </w:rPr>
        <w:t>również:</w:t>
      </w:r>
    </w:p>
    <w:p w14:paraId="5CBAEF07" w14:textId="77777777" w:rsidR="00825EAD" w:rsidRPr="00DA45F1" w:rsidRDefault="00825EAD" w:rsidP="00825EAD">
      <w:pPr>
        <w:numPr>
          <w:ilvl w:val="0"/>
          <w:numId w:val="3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dba o prawidłowy przebieg SBO,</w:t>
      </w:r>
    </w:p>
    <w:p w14:paraId="0A70BBDC" w14:textId="77777777" w:rsidR="00825EAD" w:rsidRPr="00DA45F1" w:rsidRDefault="00825EAD" w:rsidP="00825EAD">
      <w:pPr>
        <w:numPr>
          <w:ilvl w:val="0"/>
          <w:numId w:val="3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wspiera w pisaniu i promowaniu projektów,</w:t>
      </w:r>
    </w:p>
    <w:p w14:paraId="21E39202" w14:textId="76FCA342" w:rsidR="00825EAD" w:rsidRDefault="00C444A9" w:rsidP="00825EAD">
      <w:pPr>
        <w:numPr>
          <w:ilvl w:val="0"/>
          <w:numId w:val="3"/>
        </w:numPr>
        <w:rPr>
          <w:rFonts w:ascii="Barlow" w:hAnsi="Barlow"/>
          <w:iCs/>
        </w:rPr>
      </w:pPr>
      <w:r>
        <w:rPr>
          <w:rFonts w:ascii="Barlow" w:hAnsi="Barlow"/>
          <w:iCs/>
        </w:rPr>
        <w:t>koordynuje SZR</w:t>
      </w:r>
    </w:p>
    <w:p w14:paraId="0F1E6229" w14:textId="77777777" w:rsidR="00C17BC4" w:rsidRDefault="00C17BC4" w:rsidP="00C17BC4">
      <w:pPr>
        <w:rPr>
          <w:rFonts w:ascii="Barlow" w:hAnsi="Barlow"/>
          <w:iCs/>
        </w:rPr>
      </w:pPr>
    </w:p>
    <w:p w14:paraId="2BD32EAC" w14:textId="77777777" w:rsidR="00C17BC4" w:rsidRPr="00DA45F1" w:rsidRDefault="00C17BC4" w:rsidP="00C17BC4">
      <w:pPr>
        <w:rPr>
          <w:rFonts w:ascii="Barlow" w:hAnsi="Barlow"/>
          <w:iCs/>
        </w:rPr>
      </w:pPr>
    </w:p>
    <w:p w14:paraId="6BD1C134" w14:textId="32E96FDA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lastRenderedPageBreak/>
        <w:t>1.6. </w:t>
      </w:r>
      <w:r w:rsidRPr="003B6ED0">
        <w:rPr>
          <w:rFonts w:ascii="Barlow" w:hAnsi="Barlow"/>
          <w:iCs/>
        </w:rPr>
        <w:t xml:space="preserve">W skład SZR wchodzą: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02"/>
        <w:gridCol w:w="2694"/>
        <w:gridCol w:w="3118"/>
      </w:tblGrid>
      <w:tr w:rsidR="00825EAD" w:rsidRPr="000E18B8" w14:paraId="1065AA64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68EDD8E1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07A62CA6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0D0B87EB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Rola w szkole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E69EAE9" w14:textId="77777777" w:rsidR="00825EAD" w:rsidRDefault="00825EA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Dane kontaktowe</w:t>
            </w:r>
          </w:p>
        </w:tc>
      </w:tr>
      <w:tr w:rsidR="00825EAD" w:rsidRPr="000E18B8" w14:paraId="1FD3C3E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27466538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 w:rsidRPr="000E18B8">
              <w:rPr>
                <w:rFonts w:ascii="Barlow" w:hAnsi="Barlow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D33C" w14:textId="2223CE30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Daniel Stawski (koordynator)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7FFC" w14:textId="0C700D07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Nauczyciel historii, opiekun Samorządu Ucz</w:t>
            </w:r>
            <w:r w:rsidR="00062DF2">
              <w:rPr>
                <w:rFonts w:ascii="Barlow" w:hAnsi="Barlow"/>
              </w:rPr>
              <w:t>n</w:t>
            </w:r>
            <w:r>
              <w:rPr>
                <w:rFonts w:ascii="Barlow" w:hAnsi="Barlow"/>
              </w:rPr>
              <w:t>iowskiego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C28E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825EAD" w:rsidRPr="000E18B8" w14:paraId="49D2DDC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1A0EB083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 w:rsidRPr="000E18B8">
              <w:rPr>
                <w:rFonts w:ascii="Barlow" w:hAnsi="Barlow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4B49" w14:textId="1042AF60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Monika Sadoch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041D" w14:textId="2C873697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Wicedyrektor, nauczycielka matematyki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926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825EAD" w:rsidRPr="000E18B8" w14:paraId="4EDA0D56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39925C34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 w:rsidRPr="000E18B8">
              <w:rPr>
                <w:rFonts w:ascii="Barlow" w:hAnsi="Barlow"/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12FA" w14:textId="4DD12A5B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Dorota Moczulska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E3B9" w14:textId="02A1B513" w:rsidR="00825EAD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Pracownik administracyjny, </w:t>
            </w:r>
            <w:r w:rsidRPr="00062DF2">
              <w:rPr>
                <w:rFonts w:ascii="Barlow" w:hAnsi="Barlow"/>
              </w:rPr>
              <w:t>nauczyciel</w:t>
            </w:r>
            <w:r w:rsidR="008343ED">
              <w:rPr>
                <w:rFonts w:ascii="Barlow" w:hAnsi="Barlow"/>
              </w:rPr>
              <w:t>ka</w:t>
            </w:r>
            <w:r w:rsidRPr="00062DF2">
              <w:rPr>
                <w:rFonts w:ascii="Barlow" w:hAnsi="Barlow"/>
              </w:rPr>
              <w:t xml:space="preserve"> doradztwa zawodowego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76C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062DF2" w:rsidRPr="000E18B8" w14:paraId="7F264D18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7FC08A0E" w14:textId="72E43CCF" w:rsidR="00062DF2" w:rsidRPr="000E18B8" w:rsidRDefault="00062DF2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6FC" w14:textId="4A23572C" w:rsidR="00062DF2" w:rsidRDefault="00062DF2" w:rsidP="00C16D0C">
            <w:pPr>
              <w:rPr>
                <w:rFonts w:ascii="Barlow" w:hAnsi="Barlow"/>
              </w:rPr>
            </w:pPr>
            <w:r w:rsidRPr="00062DF2">
              <w:rPr>
                <w:rFonts w:ascii="Barlow" w:hAnsi="Barlow"/>
              </w:rPr>
              <w:t xml:space="preserve">Alicja </w:t>
            </w:r>
            <w:proofErr w:type="spellStart"/>
            <w:r w:rsidRPr="00062DF2">
              <w:rPr>
                <w:rFonts w:ascii="Barlow" w:hAnsi="Barlow"/>
              </w:rPr>
              <w:t>Krótkiewicz</w:t>
            </w:r>
            <w:proofErr w:type="spellEnd"/>
            <w:r w:rsidRPr="00062DF2">
              <w:rPr>
                <w:rFonts w:ascii="Barlow" w:hAnsi="Barlow"/>
              </w:rPr>
              <w:t>-Wilczak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5A9B" w14:textId="07495081" w:rsidR="00062DF2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K</w:t>
            </w:r>
            <w:r w:rsidR="00062DF2" w:rsidRPr="00062DF2">
              <w:rPr>
                <w:rFonts w:ascii="Barlow" w:hAnsi="Barlow"/>
              </w:rPr>
              <w:t>ierownik świetlicy</w:t>
            </w:r>
            <w:r w:rsidR="00062DF2">
              <w:rPr>
                <w:rFonts w:ascii="Barlow" w:hAnsi="Barlow"/>
              </w:rPr>
              <w:t xml:space="preserve">, </w:t>
            </w:r>
            <w:r w:rsidR="00062DF2" w:rsidRPr="00062DF2">
              <w:rPr>
                <w:rFonts w:ascii="Barlow" w:hAnsi="Barlow"/>
              </w:rPr>
              <w:t>wychowawca świetlicy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A39A" w14:textId="77777777" w:rsidR="00062DF2" w:rsidRPr="000E18B8" w:rsidRDefault="00062DF2" w:rsidP="00C16D0C">
            <w:pPr>
              <w:rPr>
                <w:rFonts w:ascii="Barlow" w:hAnsi="Barlow"/>
              </w:rPr>
            </w:pPr>
          </w:p>
        </w:tc>
      </w:tr>
      <w:tr w:rsidR="00C444A9" w:rsidRPr="000E18B8" w14:paraId="4A1A1B82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72911F3" w14:textId="1B3EF553" w:rsidR="00C444A9" w:rsidRPr="000E18B8" w:rsidRDefault="00062DF2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6F06" w14:textId="79E3D3F2" w:rsidR="00C444A9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Iwona Marchewka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E131" w14:textId="41BD1A0F" w:rsidR="00C444A9" w:rsidRPr="000E18B8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="00062DF2" w:rsidRPr="00062DF2">
              <w:rPr>
                <w:rFonts w:ascii="Barlow" w:hAnsi="Barlow"/>
              </w:rPr>
              <w:t>auczyciel</w:t>
            </w:r>
            <w:r w:rsidR="00062DF2">
              <w:rPr>
                <w:rFonts w:ascii="Barlow" w:hAnsi="Barlow"/>
              </w:rPr>
              <w:t>ka</w:t>
            </w:r>
            <w:r w:rsidR="00062DF2" w:rsidRPr="00062DF2">
              <w:rPr>
                <w:rFonts w:ascii="Barlow" w:hAnsi="Barlow"/>
              </w:rPr>
              <w:t xml:space="preserve"> języka angielskiego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EE7D" w14:textId="77777777" w:rsidR="00C444A9" w:rsidRPr="000E18B8" w:rsidRDefault="00C444A9" w:rsidP="00C16D0C">
            <w:pPr>
              <w:rPr>
                <w:rFonts w:ascii="Barlow" w:hAnsi="Barlow"/>
              </w:rPr>
            </w:pPr>
          </w:p>
        </w:tc>
      </w:tr>
      <w:tr w:rsidR="00825EAD" w:rsidRPr="000E18B8" w14:paraId="1D01001E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1E3E7170" w14:textId="3F65F9CA" w:rsidR="00825EAD" w:rsidRPr="000E18B8" w:rsidRDefault="008343E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6</w:t>
            </w:r>
            <w:r w:rsidR="00825EAD" w:rsidRPr="000E18B8">
              <w:rPr>
                <w:rFonts w:ascii="Barlow" w:hAnsi="Barlow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D51" w14:textId="5FC2A8D3" w:rsidR="00825EAD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Joanna Makowska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1F23" w14:textId="7F702608" w:rsidR="00825EAD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Przedstawicielka Rady Rodziców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570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8343ED" w:rsidRPr="000E18B8" w14:paraId="35E6C12A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5C2C4C46" w14:textId="771C2004" w:rsidR="008343ED" w:rsidRDefault="008343E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03FB" w14:textId="190F2D09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Joanna Mikołajczyk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2E6" w14:textId="4D31C4D7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8343ED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CAA" w14:textId="77777777" w:rsidR="008343ED" w:rsidRPr="000E18B8" w:rsidRDefault="008343ED" w:rsidP="00C16D0C">
            <w:pPr>
              <w:rPr>
                <w:rFonts w:ascii="Barlow" w:hAnsi="Barlow"/>
              </w:rPr>
            </w:pPr>
          </w:p>
        </w:tc>
      </w:tr>
      <w:tr w:rsidR="008343ED" w:rsidRPr="000E18B8" w14:paraId="418C1EE4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88785CB" w14:textId="7D29AE64" w:rsidR="008343ED" w:rsidRDefault="008343E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7FCE" w14:textId="5AE6FD2E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Ela </w:t>
            </w:r>
            <w:proofErr w:type="spellStart"/>
            <w:r>
              <w:rPr>
                <w:rFonts w:ascii="Barlow" w:hAnsi="Barlow"/>
              </w:rPr>
              <w:t>Orta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F17A" w14:textId="7AA51446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Uczennica klasy 8b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C7E3" w14:textId="77777777" w:rsidR="008343ED" w:rsidRPr="000E18B8" w:rsidRDefault="008343ED" w:rsidP="00C16D0C">
            <w:pPr>
              <w:rPr>
                <w:rFonts w:ascii="Barlow" w:hAnsi="Barlow"/>
              </w:rPr>
            </w:pPr>
          </w:p>
        </w:tc>
      </w:tr>
      <w:tr w:rsidR="008343ED" w:rsidRPr="000E18B8" w14:paraId="0E96C9AF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BF12639" w14:textId="7901EA7E" w:rsidR="008343ED" w:rsidRDefault="00C01A02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1B65" w14:textId="10368596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Wojciech Wróblewski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BE7E" w14:textId="1C39F034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Uczeń klasy 7a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C894" w14:textId="77777777" w:rsidR="008343ED" w:rsidRPr="000E18B8" w:rsidRDefault="008343ED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5B5D626B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28D5495B" w14:textId="449D4211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F516" w14:textId="3BF4F628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Joanna Dąbrowska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1C57" w14:textId="5303E7DA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D28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16852DF6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97A86B8" w14:textId="70C2A233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1C8D" w14:textId="4490F4F7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Ewa </w:t>
            </w:r>
            <w:proofErr w:type="spellStart"/>
            <w:r>
              <w:rPr>
                <w:rFonts w:ascii="Barlow" w:hAnsi="Barlow"/>
              </w:rPr>
              <w:t>Pycka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5A04" w14:textId="6691F845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A9E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4AB58FE7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D067D97" w14:textId="72217A58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E45F" w14:textId="0D9FB88E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Justyna Wiktorowska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D42C" w14:textId="30118C9A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</w:t>
            </w:r>
            <w:r>
              <w:rPr>
                <w:rFonts w:ascii="Barlow" w:hAnsi="Barlow"/>
              </w:rPr>
              <w:t>ka</w:t>
            </w:r>
            <w:r w:rsidRPr="002A53CC">
              <w:rPr>
                <w:rFonts w:ascii="Barlow" w:hAnsi="Barlow"/>
              </w:rPr>
              <w:t xml:space="preserve"> języka angielskiego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6A6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45106220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8FB5784" w14:textId="21A50290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482E" w14:textId="62BB7686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Adriana Lis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F5C3" w14:textId="6FA05E8A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</w:t>
            </w:r>
            <w:r>
              <w:rPr>
                <w:rFonts w:ascii="Barlow" w:hAnsi="Barlow"/>
              </w:rPr>
              <w:t>ka</w:t>
            </w:r>
            <w:r w:rsidRPr="002A53CC">
              <w:rPr>
                <w:rFonts w:ascii="Barlow" w:hAnsi="Barlow"/>
              </w:rPr>
              <w:t xml:space="preserve"> języka angielskiego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06CA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39A7FC14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2AA2337E" w14:textId="05E8F2C5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937" w14:textId="23E0E42E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Paulina Glinka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DE8C" w14:textId="5FF4260F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</w:t>
            </w:r>
            <w:r w:rsidRPr="002A53CC">
              <w:rPr>
                <w:rFonts w:ascii="Barlow" w:hAnsi="Barlow"/>
              </w:rPr>
              <w:t>ychowawca świetlicy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8A36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0C05335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64622170" w14:textId="3C565DD0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B209" w14:textId="5D3BC582" w:rsidR="002A53CC" w:rsidRDefault="002A53CC" w:rsidP="00C16D0C">
            <w:pPr>
              <w:rPr>
                <w:rFonts w:ascii="Barlow" w:hAnsi="Barlow"/>
              </w:rPr>
            </w:pPr>
            <w:proofErr w:type="spellStart"/>
            <w:r w:rsidRPr="002A53CC">
              <w:rPr>
                <w:rFonts w:ascii="Barlow" w:hAnsi="Barlow"/>
              </w:rPr>
              <w:t>Valentyna</w:t>
            </w:r>
            <w:proofErr w:type="spellEnd"/>
            <w:r>
              <w:rPr>
                <w:rFonts w:ascii="Barlow" w:hAnsi="Barlow"/>
              </w:rPr>
              <w:t xml:space="preserve"> </w:t>
            </w:r>
            <w:proofErr w:type="spellStart"/>
            <w:r w:rsidRPr="002A53CC">
              <w:rPr>
                <w:rFonts w:ascii="Barlow" w:hAnsi="Barlow"/>
              </w:rPr>
              <w:t>Holyk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CFC6" w14:textId="56F4C937" w:rsidR="002A53CC" w:rsidRDefault="002A53CC" w:rsidP="002A53C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</w:t>
            </w:r>
            <w:r w:rsidRPr="002A53CC">
              <w:rPr>
                <w:rFonts w:ascii="Barlow" w:hAnsi="Barlow"/>
              </w:rPr>
              <w:t>ychowawca świetlicy</w:t>
            </w:r>
            <w:r>
              <w:rPr>
                <w:rFonts w:ascii="Barlow" w:hAnsi="Barlow"/>
              </w:rPr>
              <w:t xml:space="preserve">, </w:t>
            </w:r>
            <w:r w:rsidRPr="002A53CC">
              <w:rPr>
                <w:rFonts w:ascii="Barlow" w:hAnsi="Barlow"/>
              </w:rPr>
              <w:t>nauczyciel</w:t>
            </w:r>
            <w:r>
              <w:rPr>
                <w:rFonts w:ascii="Barlow" w:hAnsi="Barlow"/>
              </w:rPr>
              <w:t>ka</w:t>
            </w:r>
            <w:r w:rsidRPr="002A53CC">
              <w:rPr>
                <w:rFonts w:ascii="Barlow" w:hAnsi="Barlow"/>
              </w:rPr>
              <w:t xml:space="preserve"> chemii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3DE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D15021" w:rsidRPr="000E18B8" w14:paraId="51A335ED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7AE711FF" w14:textId="1B4A2323" w:rsidR="00D15021" w:rsidRDefault="00D15021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59F4" w14:textId="30B043B9" w:rsidR="00D15021" w:rsidRPr="002A53CC" w:rsidRDefault="00D15021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Elżbieta Laskowska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91EC" w14:textId="2D5A56E3" w:rsidR="00D15021" w:rsidRDefault="00CC4AA8" w:rsidP="002A53C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="00D15021" w:rsidRPr="00D15021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1FD" w14:textId="77777777" w:rsidR="00D15021" w:rsidRPr="000E18B8" w:rsidRDefault="00D15021" w:rsidP="00C16D0C">
            <w:pPr>
              <w:rPr>
                <w:rFonts w:ascii="Barlow" w:hAnsi="Barlow"/>
              </w:rPr>
            </w:pPr>
          </w:p>
        </w:tc>
      </w:tr>
      <w:tr w:rsidR="0006303B" w:rsidRPr="000E18B8" w14:paraId="104C9E8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E524971" w14:textId="028D46C5" w:rsidR="0006303B" w:rsidRDefault="0006303B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297B" w14:textId="6650C676" w:rsidR="0006303B" w:rsidRDefault="0006303B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Anna Kowalska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F45A" w14:textId="4EA6D039" w:rsidR="0006303B" w:rsidRPr="00D15021" w:rsidRDefault="0006303B" w:rsidP="002A53C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Nauczycielka języka polskiego, </w:t>
            </w:r>
            <w:r w:rsidRPr="0006303B">
              <w:rPr>
                <w:rFonts w:ascii="Barlow" w:hAnsi="Barlow"/>
              </w:rPr>
              <w:t>opiekun Samorządu Uczniowskiego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207" w14:textId="77777777" w:rsidR="0006303B" w:rsidRPr="000E18B8" w:rsidRDefault="0006303B" w:rsidP="00C16D0C">
            <w:pPr>
              <w:rPr>
                <w:rFonts w:ascii="Barlow" w:hAnsi="Barlow"/>
              </w:rPr>
            </w:pPr>
          </w:p>
        </w:tc>
      </w:tr>
    </w:tbl>
    <w:p w14:paraId="4A6E3DFD" w14:textId="77777777" w:rsidR="00825EAD" w:rsidRPr="003B6ED0" w:rsidRDefault="00825EAD" w:rsidP="00825EAD">
      <w:pPr>
        <w:rPr>
          <w:rFonts w:ascii="Barlow" w:hAnsi="Barlow"/>
          <w:iCs/>
        </w:rPr>
      </w:pPr>
    </w:p>
    <w:p w14:paraId="024CEA81" w14:textId="77777777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1.7. </w:t>
      </w:r>
      <w:r w:rsidRPr="003B6ED0">
        <w:rPr>
          <w:rFonts w:ascii="Barlow" w:hAnsi="Barlow"/>
          <w:iCs/>
        </w:rPr>
        <w:t>SB</w:t>
      </w:r>
      <w:r>
        <w:rPr>
          <w:rFonts w:ascii="Barlow" w:hAnsi="Barlow"/>
          <w:iCs/>
        </w:rPr>
        <w:t>O</w:t>
      </w:r>
      <w:r w:rsidRPr="003B6ED0">
        <w:rPr>
          <w:rFonts w:ascii="Barlow" w:hAnsi="Barlow"/>
          <w:iCs/>
        </w:rPr>
        <w:t xml:space="preserve"> przebiega zgodnie z harmonogramem, który znajduje się w załączniku nr 1.</w:t>
      </w:r>
    </w:p>
    <w:p w14:paraId="5BCD174D" w14:textId="77777777" w:rsidR="00825EAD" w:rsidRPr="003B6ED0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1.8. Udział w każdym etapie SBO jest dobrowolny.</w:t>
      </w:r>
    </w:p>
    <w:p w14:paraId="6603C6E7" w14:textId="77777777" w:rsidR="00825EAD" w:rsidRPr="00E206AC" w:rsidRDefault="00825EAD" w:rsidP="00825EAD">
      <w:pPr>
        <w:rPr>
          <w:rFonts w:ascii="Barlow" w:hAnsi="Barlow"/>
          <w:iCs/>
        </w:rPr>
      </w:pPr>
    </w:p>
    <w:p w14:paraId="39F28C45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7B20">
        <w:rPr>
          <w:rFonts w:ascii="Barlow" w:hAnsi="Barlow"/>
          <w:b/>
          <w:bCs/>
          <w:iCs/>
        </w:rPr>
        <w:t>2. Pisanie i składanie projektów</w:t>
      </w:r>
    </w:p>
    <w:p w14:paraId="28FC12AD" w14:textId="6C569B69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2.1. Projekty mogą składać uczniowie</w:t>
      </w:r>
      <w:r w:rsidR="006E5B9F">
        <w:rPr>
          <w:rFonts w:ascii="Barlow" w:hAnsi="Barlow"/>
          <w:iCs/>
        </w:rPr>
        <w:t xml:space="preserve"> i uczennice</w:t>
      </w:r>
      <w:r>
        <w:rPr>
          <w:rFonts w:ascii="Barlow" w:hAnsi="Barlow"/>
          <w:iCs/>
        </w:rPr>
        <w:t>,</w:t>
      </w:r>
      <w:r w:rsidRPr="00E206AC">
        <w:rPr>
          <w:rFonts w:ascii="Barlow" w:hAnsi="Barlow"/>
          <w:iCs/>
        </w:rPr>
        <w:t xml:space="preserve"> nauczyciele</w:t>
      </w:r>
      <w:r w:rsidR="006E5B9F">
        <w:rPr>
          <w:rFonts w:ascii="Barlow" w:hAnsi="Barlow"/>
          <w:iCs/>
        </w:rPr>
        <w:t xml:space="preserve"> i nauczycielki oraz </w:t>
      </w:r>
      <w:r>
        <w:rPr>
          <w:rFonts w:ascii="Barlow" w:hAnsi="Barlow"/>
          <w:iCs/>
        </w:rPr>
        <w:t xml:space="preserve"> (inne konkretne grupy)</w:t>
      </w:r>
      <w:r w:rsidRPr="00E206AC">
        <w:rPr>
          <w:rFonts w:ascii="Barlow" w:hAnsi="Barlow"/>
          <w:iCs/>
        </w:rPr>
        <w:t>.  Projekty może zostać złożony przez:</w:t>
      </w:r>
      <w:r w:rsidR="009D5FBB">
        <w:rPr>
          <w:rFonts w:ascii="Barlow" w:hAnsi="Barlow"/>
          <w:iCs/>
        </w:rPr>
        <w:t xml:space="preserve"> </w:t>
      </w:r>
    </w:p>
    <w:p w14:paraId="696547FE" w14:textId="48D7B969" w:rsidR="00825EAD" w:rsidRPr="00E206AC" w:rsidRDefault="00000000" w:rsidP="00825EAD">
      <w:pPr>
        <w:numPr>
          <w:ilvl w:val="0"/>
          <w:numId w:val="1"/>
        </w:numPr>
        <w:rPr>
          <w:rFonts w:ascii="Barlow" w:hAnsi="Barlow"/>
          <w:iCs/>
        </w:rPr>
      </w:pPr>
      <w:sdt>
        <w:sdtPr>
          <w:rPr>
            <w:rFonts w:ascii="Barlow" w:hAnsi="Barlow"/>
            <w:iCs/>
          </w:rPr>
          <w:tag w:val="goog_rdk_0"/>
          <w:id w:val="1106538429"/>
        </w:sdtPr>
        <w:sdtContent/>
      </w:sdt>
      <w:r w:rsidR="00825EAD" w:rsidRPr="00E206AC">
        <w:rPr>
          <w:rFonts w:ascii="Barlow" w:hAnsi="Barlow"/>
          <w:iCs/>
        </w:rPr>
        <w:t>jednego ucznia</w:t>
      </w:r>
      <w:r w:rsidR="006E5B9F">
        <w:rPr>
          <w:rFonts w:ascii="Barlow" w:hAnsi="Barlow"/>
          <w:iCs/>
        </w:rPr>
        <w:t>/jedną uczennicę</w:t>
      </w:r>
      <w:r w:rsidR="00825EAD" w:rsidRPr="00E206AC">
        <w:rPr>
          <w:rFonts w:ascii="Barlow" w:hAnsi="Barlow"/>
          <w:iCs/>
        </w:rPr>
        <w:t>;</w:t>
      </w:r>
    </w:p>
    <w:p w14:paraId="6D87D09C" w14:textId="4C528C03" w:rsidR="00825EAD" w:rsidRPr="00E206AC" w:rsidRDefault="00825EAD" w:rsidP="00825EAD">
      <w:pPr>
        <w:numPr>
          <w:ilvl w:val="0"/>
          <w:numId w:val="1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grupę uczniów</w:t>
      </w:r>
      <w:r w:rsidR="006E5B9F">
        <w:rPr>
          <w:rFonts w:ascii="Barlow" w:hAnsi="Barlow"/>
          <w:iCs/>
        </w:rPr>
        <w:t>/uczennic</w:t>
      </w:r>
      <w:r w:rsidRPr="00E206AC">
        <w:rPr>
          <w:rFonts w:ascii="Barlow" w:hAnsi="Barlow"/>
          <w:iCs/>
        </w:rPr>
        <w:t>;</w:t>
      </w:r>
    </w:p>
    <w:p w14:paraId="0E5ADBBF" w14:textId="0D9B87F1" w:rsidR="00825EAD" w:rsidRPr="00E206AC" w:rsidRDefault="00825EAD" w:rsidP="00825EAD">
      <w:pPr>
        <w:numPr>
          <w:ilvl w:val="0"/>
          <w:numId w:val="1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wspólnie przez ucznia</w:t>
      </w:r>
      <w:r w:rsidR="006E5B9F">
        <w:rPr>
          <w:rFonts w:ascii="Barlow" w:hAnsi="Barlow"/>
          <w:iCs/>
        </w:rPr>
        <w:t>/uczennice</w:t>
      </w:r>
      <w:r w:rsidRPr="00E206AC">
        <w:rPr>
          <w:rFonts w:ascii="Barlow" w:hAnsi="Barlow"/>
          <w:iCs/>
        </w:rPr>
        <w:t xml:space="preserve"> i nauczyciela</w:t>
      </w:r>
      <w:r w:rsidR="006E5B9F">
        <w:rPr>
          <w:rFonts w:ascii="Barlow" w:hAnsi="Barlow"/>
          <w:iCs/>
        </w:rPr>
        <w:t>/nauczycielkę</w:t>
      </w:r>
      <w:r w:rsidR="00992D86">
        <w:rPr>
          <w:rFonts w:ascii="Barlow" w:hAnsi="Barlow"/>
          <w:iCs/>
        </w:rPr>
        <w:t>/rodzic</w:t>
      </w:r>
    </w:p>
    <w:p w14:paraId="319C27B8" w14:textId="3D7C935E" w:rsidR="00825EAD" w:rsidRPr="00E30682" w:rsidRDefault="00825EAD" w:rsidP="00E30682">
      <w:pPr>
        <w:numPr>
          <w:ilvl w:val="0"/>
          <w:numId w:val="1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wspólnie przez grupę uczniów</w:t>
      </w:r>
      <w:r w:rsidR="006E5B9F">
        <w:rPr>
          <w:rFonts w:ascii="Barlow" w:hAnsi="Barlow"/>
          <w:iCs/>
        </w:rPr>
        <w:t>/uczennic</w:t>
      </w:r>
      <w:r w:rsidRPr="00E206AC">
        <w:rPr>
          <w:rFonts w:ascii="Barlow" w:hAnsi="Barlow"/>
          <w:iCs/>
        </w:rPr>
        <w:t xml:space="preserve"> i nauczyciela</w:t>
      </w:r>
      <w:r w:rsidR="006E5B9F">
        <w:rPr>
          <w:rFonts w:ascii="Barlow" w:hAnsi="Barlow"/>
          <w:iCs/>
        </w:rPr>
        <w:t>/nauczycielkę</w:t>
      </w:r>
      <w:r>
        <w:rPr>
          <w:rFonts w:ascii="Barlow" w:hAnsi="Barlow"/>
          <w:iCs/>
        </w:rPr>
        <w:t>;</w:t>
      </w:r>
    </w:p>
    <w:p w14:paraId="4EAC9848" w14:textId="1D03C3CC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2.2. Członkowie </w:t>
      </w:r>
      <w:r w:rsidR="006E5B9F">
        <w:rPr>
          <w:rFonts w:ascii="Barlow" w:hAnsi="Barlow"/>
          <w:iCs/>
        </w:rPr>
        <w:t xml:space="preserve">i członkinie </w:t>
      </w:r>
      <w:r w:rsidRPr="00E206AC">
        <w:rPr>
          <w:rFonts w:ascii="Barlow" w:hAnsi="Barlow"/>
          <w:iCs/>
        </w:rPr>
        <w:t xml:space="preserve">szkolnego zespołu roboczego </w:t>
      </w:r>
      <w:sdt>
        <w:sdtPr>
          <w:rPr>
            <w:rFonts w:ascii="Barlow" w:hAnsi="Barlow"/>
            <w:iCs/>
          </w:rPr>
          <w:tag w:val="goog_rdk_1"/>
          <w:id w:val="903645200"/>
        </w:sdtPr>
        <w:sdtContent/>
      </w:sdt>
      <w:r w:rsidRPr="00E206AC">
        <w:rPr>
          <w:rFonts w:ascii="Barlow" w:hAnsi="Barlow"/>
          <w:iCs/>
        </w:rPr>
        <w:t>nie mogą składać projektów.</w:t>
      </w:r>
    </w:p>
    <w:p w14:paraId="4E5AE536" w14:textId="74C2262B" w:rsidR="00825EAD" w:rsidRPr="0072798D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2.</w:t>
      </w:r>
      <w:r>
        <w:rPr>
          <w:rFonts w:ascii="Barlow" w:hAnsi="Barlow"/>
          <w:iCs/>
        </w:rPr>
        <w:t>3</w:t>
      </w:r>
      <w:r w:rsidRPr="00E206AC">
        <w:rPr>
          <w:rFonts w:ascii="Barlow" w:hAnsi="Barlow"/>
          <w:iCs/>
        </w:rPr>
        <w:t xml:space="preserve">. </w:t>
      </w:r>
      <w:sdt>
        <w:sdtPr>
          <w:rPr>
            <w:rFonts w:ascii="Barlow" w:hAnsi="Barlow"/>
            <w:iCs/>
          </w:rPr>
          <w:tag w:val="goog_rdk_3"/>
          <w:id w:val="1520424184"/>
        </w:sdtPr>
        <w:sdtContent/>
      </w:sdt>
      <w:r w:rsidRPr="0072798D">
        <w:rPr>
          <w:sz w:val="24"/>
          <w:szCs w:val="24"/>
        </w:rPr>
        <w:t xml:space="preserve"> </w:t>
      </w:r>
      <w:r w:rsidRPr="0072798D">
        <w:rPr>
          <w:rFonts w:ascii="Barlow" w:hAnsi="Barlow"/>
          <w:iCs/>
        </w:rPr>
        <w:t>Projekty należy składać:</w:t>
      </w:r>
      <w:r w:rsidR="004C1E53">
        <w:rPr>
          <w:rFonts w:ascii="Barlow" w:hAnsi="Barlow"/>
          <w:iCs/>
        </w:rPr>
        <w:t xml:space="preserve"> </w:t>
      </w:r>
    </w:p>
    <w:p w14:paraId="54C30FF1" w14:textId="56450393" w:rsidR="0017009B" w:rsidRDefault="00825EAD" w:rsidP="007E7BDE">
      <w:pPr>
        <w:numPr>
          <w:ilvl w:val="0"/>
          <w:numId w:val="6"/>
        </w:numPr>
        <w:rPr>
          <w:rFonts w:ascii="Barlow" w:hAnsi="Barlow"/>
          <w:iCs/>
        </w:rPr>
      </w:pPr>
      <w:r w:rsidRPr="0072798D">
        <w:rPr>
          <w:rFonts w:ascii="Barlow" w:hAnsi="Barlow"/>
          <w:iCs/>
        </w:rPr>
        <w:t xml:space="preserve">w wersji papierowej na wzorze, który znajduje się w załączniku nr 2, dostępnym </w:t>
      </w:r>
      <w:r w:rsidR="00C2762A">
        <w:rPr>
          <w:rFonts w:ascii="Barlow" w:hAnsi="Barlow"/>
          <w:iCs/>
        </w:rPr>
        <w:t xml:space="preserve">u p. Daniela Stawskiego (sala nr 11) i p. </w:t>
      </w:r>
      <w:r w:rsidR="00C2762A" w:rsidRPr="00C2762A">
        <w:rPr>
          <w:rFonts w:ascii="Barlow" w:hAnsi="Barlow"/>
          <w:iCs/>
        </w:rPr>
        <w:t>Alicj</w:t>
      </w:r>
      <w:r w:rsidR="00C2762A">
        <w:rPr>
          <w:rFonts w:ascii="Barlow" w:hAnsi="Barlow"/>
          <w:iCs/>
        </w:rPr>
        <w:t>i</w:t>
      </w:r>
      <w:r w:rsidR="00C2762A" w:rsidRPr="00C2762A">
        <w:rPr>
          <w:rFonts w:ascii="Barlow" w:hAnsi="Barlow"/>
          <w:iCs/>
        </w:rPr>
        <w:t xml:space="preserve"> </w:t>
      </w:r>
      <w:proofErr w:type="spellStart"/>
      <w:r w:rsidR="00C2762A" w:rsidRPr="00C2762A">
        <w:rPr>
          <w:rFonts w:ascii="Barlow" w:hAnsi="Barlow"/>
          <w:iCs/>
        </w:rPr>
        <w:t>Krótkiewicz</w:t>
      </w:r>
      <w:proofErr w:type="spellEnd"/>
      <w:r w:rsidR="00C2762A" w:rsidRPr="00C2762A">
        <w:rPr>
          <w:rFonts w:ascii="Barlow" w:hAnsi="Barlow"/>
          <w:iCs/>
        </w:rPr>
        <w:t>-Wilczak</w:t>
      </w:r>
      <w:r w:rsidR="00C2762A">
        <w:rPr>
          <w:rFonts w:ascii="Barlow" w:hAnsi="Barlow"/>
          <w:iCs/>
        </w:rPr>
        <w:t xml:space="preserve"> (sala nr 10)</w:t>
      </w:r>
      <w:r w:rsidR="003222F3">
        <w:rPr>
          <w:rFonts w:ascii="Barlow" w:hAnsi="Barlow"/>
          <w:iCs/>
        </w:rPr>
        <w:t xml:space="preserve"> . Wymienieni nauczyciele przyjmują także te projekty.</w:t>
      </w:r>
    </w:p>
    <w:p w14:paraId="038C7031" w14:textId="7765B083" w:rsidR="0017009B" w:rsidRPr="003222F3" w:rsidRDefault="003222F3" w:rsidP="007E7BDE">
      <w:pPr>
        <w:numPr>
          <w:ilvl w:val="0"/>
          <w:numId w:val="6"/>
        </w:numPr>
        <w:rPr>
          <w:rFonts w:ascii="Barlow" w:hAnsi="Barlow"/>
          <w:iCs/>
        </w:rPr>
      </w:pPr>
      <w:r>
        <w:rPr>
          <w:rFonts w:ascii="Barlow" w:hAnsi="Barlow"/>
          <w:iCs/>
        </w:rPr>
        <w:t>projekty w wersji papierowej można również składać u wszystkich nauczycieli szkoły.</w:t>
      </w:r>
    </w:p>
    <w:p w14:paraId="47E50725" w14:textId="3B408343" w:rsidR="00825EAD" w:rsidRPr="0027610E" w:rsidRDefault="00825EAD" w:rsidP="007E7BDE">
      <w:pPr>
        <w:rPr>
          <w:rFonts w:ascii="Barlow" w:hAnsi="Barlow"/>
          <w:iCs/>
        </w:rPr>
      </w:pPr>
      <w:r>
        <w:rPr>
          <w:rFonts w:ascii="Barlow" w:hAnsi="Barlow"/>
          <w:iCs/>
        </w:rPr>
        <w:t xml:space="preserve">2.4. </w:t>
      </w:r>
      <w:r w:rsidRPr="0027610E">
        <w:rPr>
          <w:rFonts w:ascii="Barlow" w:hAnsi="Barlow"/>
          <w:iCs/>
        </w:rPr>
        <w:t>Projekty muszą być zgodne z</w:t>
      </w:r>
      <w:r w:rsidR="00CA666A">
        <w:rPr>
          <w:rFonts w:ascii="Barlow" w:hAnsi="Barlow"/>
          <w:iCs/>
        </w:rPr>
        <w:t xml:space="preserve"> </w:t>
      </w:r>
      <w:r w:rsidRPr="0027610E">
        <w:rPr>
          <w:rFonts w:ascii="Barlow" w:hAnsi="Barlow"/>
          <w:iCs/>
        </w:rPr>
        <w:t xml:space="preserve">prawem i statutowymi zadaniami szkoły oraz nie mogą naruszać planów szkoły. </w:t>
      </w:r>
    </w:p>
    <w:p w14:paraId="384FFFDE" w14:textId="5C629EA9" w:rsidR="00825EAD" w:rsidRPr="0027610E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lastRenderedPageBreak/>
        <w:t>2.5. </w:t>
      </w:r>
      <w:r w:rsidRPr="0027610E">
        <w:rPr>
          <w:rFonts w:ascii="Barlow" w:hAnsi="Barlow"/>
          <w:iCs/>
        </w:rPr>
        <w:t>Projekty</w:t>
      </w:r>
      <w:r w:rsidR="009C4CE3">
        <w:rPr>
          <w:rFonts w:ascii="Barlow" w:hAnsi="Barlow"/>
          <w:iCs/>
        </w:rPr>
        <w:t xml:space="preserve"> muszą </w:t>
      </w:r>
      <w:r w:rsidRPr="0027610E">
        <w:rPr>
          <w:rFonts w:ascii="Barlow" w:hAnsi="Barlow"/>
          <w:iCs/>
        </w:rPr>
        <w:t>być zlokalizowane na terenie należącym do szkoły</w:t>
      </w:r>
      <w:r>
        <w:rPr>
          <w:rFonts w:ascii="Barlow" w:hAnsi="Barlow"/>
          <w:iCs/>
        </w:rPr>
        <w:t>.</w:t>
      </w:r>
    </w:p>
    <w:p w14:paraId="7017B0ED" w14:textId="77777777" w:rsidR="00825EAD" w:rsidRPr="00E206AC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2.6. </w:t>
      </w:r>
      <w:r w:rsidRPr="0027610E">
        <w:rPr>
          <w:rFonts w:ascii="Barlow" w:hAnsi="Barlow"/>
          <w:iCs/>
        </w:rPr>
        <w:t xml:space="preserve">Projekty muszą obejmować całość kosztów związanych z ich realizacją. </w:t>
      </w:r>
    </w:p>
    <w:p w14:paraId="57EB66A9" w14:textId="77777777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2.7. Projekt musi być ogólnodostępny, </w:t>
      </w:r>
      <w:r w:rsidRPr="009B6B55">
        <w:rPr>
          <w:rFonts w:ascii="Barlow" w:hAnsi="Barlow"/>
          <w:iCs/>
        </w:rPr>
        <w:t>powinna móc z nich korzystać cała społeczność szkolna</w:t>
      </w:r>
      <w:r w:rsidRPr="00E206AC">
        <w:rPr>
          <w:rFonts w:ascii="Barlow" w:hAnsi="Barlow"/>
          <w:iCs/>
        </w:rPr>
        <w:t>.</w:t>
      </w:r>
    </w:p>
    <w:p w14:paraId="7CCE5741" w14:textId="4E6D9CD3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2.8. Projekt musi się mieścić w wyznaczonych kategoriach:</w:t>
      </w:r>
      <w:r w:rsidR="0010682A">
        <w:rPr>
          <w:rFonts w:ascii="Barlow" w:hAnsi="Barlow"/>
          <w:iCs/>
        </w:rPr>
        <w:t xml:space="preserve"> </w:t>
      </w:r>
    </w:p>
    <w:p w14:paraId="12F64E1B" w14:textId="77777777" w:rsidR="00825EAD" w:rsidRPr="00E206AC" w:rsidRDefault="00000000" w:rsidP="00825EAD">
      <w:pPr>
        <w:numPr>
          <w:ilvl w:val="0"/>
          <w:numId w:val="2"/>
        </w:numPr>
        <w:rPr>
          <w:rFonts w:ascii="Barlow" w:hAnsi="Barlow"/>
          <w:iCs/>
        </w:rPr>
      </w:pPr>
      <w:sdt>
        <w:sdtPr>
          <w:rPr>
            <w:rFonts w:ascii="Barlow" w:hAnsi="Barlow"/>
            <w:iCs/>
          </w:rPr>
          <w:tag w:val="goog_rdk_4"/>
          <w:id w:val="353926155"/>
        </w:sdtPr>
        <w:sdtContent/>
      </w:sdt>
      <w:r w:rsidR="00825EAD" w:rsidRPr="00E206AC">
        <w:rPr>
          <w:rFonts w:ascii="Barlow" w:hAnsi="Barlow"/>
          <w:iCs/>
        </w:rPr>
        <w:t>Edukacyjnych - np. dodatkowe zajęcia przedmiotowe.</w:t>
      </w:r>
    </w:p>
    <w:p w14:paraId="0E1F0E18" w14:textId="77777777" w:rsidR="00825EAD" w:rsidRPr="00E206AC" w:rsidRDefault="00825EAD" w:rsidP="00825EAD">
      <w:pPr>
        <w:numPr>
          <w:ilvl w:val="0"/>
          <w:numId w:val="2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Inwestycyjnych - np. doposażenia pracowni/</w:t>
      </w:r>
      <w:proofErr w:type="spellStart"/>
      <w:r w:rsidRPr="00E206AC">
        <w:rPr>
          <w:rFonts w:ascii="Barlow" w:hAnsi="Barlow"/>
          <w:iCs/>
        </w:rPr>
        <w:t>sal</w:t>
      </w:r>
      <w:proofErr w:type="spellEnd"/>
      <w:r w:rsidRPr="00E206AC">
        <w:rPr>
          <w:rFonts w:ascii="Barlow" w:hAnsi="Barlow"/>
          <w:iCs/>
        </w:rPr>
        <w:t xml:space="preserve"> lekcyjnych, korytarzy, patio.</w:t>
      </w:r>
    </w:p>
    <w:p w14:paraId="586C6F9B" w14:textId="77777777" w:rsidR="00825EAD" w:rsidRPr="00E206AC" w:rsidRDefault="00825EAD" w:rsidP="00825EAD">
      <w:pPr>
        <w:numPr>
          <w:ilvl w:val="0"/>
          <w:numId w:val="2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Twórczych - np. wyznaczenie ścian do malowania dla celów plastycznych.</w:t>
      </w:r>
    </w:p>
    <w:p w14:paraId="530272B0" w14:textId="77777777" w:rsidR="00825EAD" w:rsidRPr="00E206AC" w:rsidRDefault="00825EAD" w:rsidP="00825EAD">
      <w:pPr>
        <w:numPr>
          <w:ilvl w:val="0"/>
          <w:numId w:val="2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Rozrywkowych - np. organizacja wydarzenia kulturalnego (wieczór poezji, warsztaty muzyczne).</w:t>
      </w:r>
    </w:p>
    <w:p w14:paraId="1FF69A90" w14:textId="10070D28" w:rsidR="00825EAD" w:rsidRPr="00A87B94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2.9. </w:t>
      </w:r>
      <w:r w:rsidRPr="00A87B94">
        <w:rPr>
          <w:rFonts w:ascii="Barlow" w:hAnsi="Barlow"/>
          <w:iCs/>
        </w:rPr>
        <w:t>W ramach SBO przewidziano maksymalne pule na:</w:t>
      </w:r>
    </w:p>
    <w:p w14:paraId="52944ADF" w14:textId="54CF408B" w:rsidR="00825EAD" w:rsidRPr="00A87B94" w:rsidRDefault="00825EAD" w:rsidP="00825EAD">
      <w:pPr>
        <w:numPr>
          <w:ilvl w:val="0"/>
          <w:numId w:val="5"/>
        </w:numPr>
        <w:rPr>
          <w:rFonts w:ascii="Barlow" w:hAnsi="Barlow"/>
          <w:iCs/>
        </w:rPr>
      </w:pPr>
      <w:r w:rsidRPr="00A87B94">
        <w:rPr>
          <w:rFonts w:ascii="Barlow" w:hAnsi="Barlow"/>
          <w:iCs/>
        </w:rPr>
        <w:t>pojedynczy projekt w wysokości</w:t>
      </w:r>
      <w:r w:rsidR="009C4CE3">
        <w:rPr>
          <w:rFonts w:ascii="Barlow" w:hAnsi="Barlow"/>
          <w:iCs/>
        </w:rPr>
        <w:t xml:space="preserve"> </w:t>
      </w:r>
      <w:r w:rsidR="00C17BC4">
        <w:rPr>
          <w:rFonts w:ascii="Barlow" w:hAnsi="Barlow"/>
          <w:iCs/>
        </w:rPr>
        <w:t>4</w:t>
      </w:r>
      <w:r w:rsidR="009C4CE3">
        <w:rPr>
          <w:rFonts w:ascii="Barlow" w:hAnsi="Barlow"/>
          <w:iCs/>
        </w:rPr>
        <w:t xml:space="preserve"> tysiące </w:t>
      </w:r>
      <w:r w:rsidRPr="00A87B94">
        <w:rPr>
          <w:rFonts w:ascii="Barlow" w:hAnsi="Barlow"/>
          <w:iCs/>
        </w:rPr>
        <w:t>zł</w:t>
      </w:r>
      <w:r w:rsidR="009C4CE3">
        <w:rPr>
          <w:rFonts w:ascii="Barlow" w:hAnsi="Barlow"/>
          <w:iCs/>
        </w:rPr>
        <w:t>.</w:t>
      </w:r>
    </w:p>
    <w:p w14:paraId="241792BF" w14:textId="77777777" w:rsidR="00825EAD" w:rsidRPr="00E206AC" w:rsidRDefault="00825EAD" w:rsidP="00825EAD">
      <w:pPr>
        <w:rPr>
          <w:rFonts w:ascii="Barlow" w:hAnsi="Barlow"/>
          <w:iCs/>
        </w:rPr>
      </w:pPr>
    </w:p>
    <w:p w14:paraId="376563AF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06AC">
        <w:rPr>
          <w:rFonts w:ascii="Barlow" w:hAnsi="Barlow"/>
          <w:b/>
          <w:bCs/>
          <w:iCs/>
        </w:rPr>
        <w:t>3. Zasady weryfikacji projektów</w:t>
      </w:r>
    </w:p>
    <w:p w14:paraId="47ADF030" w14:textId="77777777" w:rsidR="00825EAD" w:rsidRPr="00805DC9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3.1. </w:t>
      </w:r>
      <w:r w:rsidRPr="00805DC9">
        <w:rPr>
          <w:rFonts w:ascii="Barlow" w:hAnsi="Barlow"/>
          <w:iCs/>
        </w:rPr>
        <w:t>Projekty weryfikują członkowie SZR i inne osoby przez nich wyznaczone.</w:t>
      </w:r>
    </w:p>
    <w:p w14:paraId="76E44371" w14:textId="77777777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3.2. </w:t>
      </w:r>
      <w:r w:rsidRPr="00805DC9">
        <w:rPr>
          <w:rFonts w:ascii="Barlow" w:hAnsi="Barlow"/>
          <w:iCs/>
        </w:rPr>
        <w:t>Projekty są sprawdzane pod kątem poprawności i zgodności z regulaminem, a także trafności oszacowania kosztów ujętych w projekcie.</w:t>
      </w:r>
    </w:p>
    <w:p w14:paraId="2DFC365F" w14:textId="77777777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3.3. </w:t>
      </w:r>
      <w:r w:rsidRPr="00805DC9">
        <w:rPr>
          <w:rFonts w:ascii="Barlow" w:hAnsi="Barlow"/>
          <w:iCs/>
        </w:rPr>
        <w:t>Jeśli projekt zawiera niejasności, błędy lub braki uniemożliwiające jego realizację, członkowie SZR zwracają go do poprawy, dając wskazówkę, co należy zmienić.</w:t>
      </w:r>
    </w:p>
    <w:p w14:paraId="3FBE98C7" w14:textId="77777777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3.4. </w:t>
      </w:r>
      <w:r w:rsidRPr="00805DC9">
        <w:rPr>
          <w:rFonts w:ascii="Barlow" w:hAnsi="Barlow"/>
          <w:iCs/>
        </w:rPr>
        <w:t xml:space="preserve">Jeśli projekty ze sobą kolidują, bo dotyczą podobnej sprawy lub miejsca, członkowie SZR zwracają je </w:t>
      </w:r>
      <w:proofErr w:type="spellStart"/>
      <w:r w:rsidRPr="00805DC9">
        <w:rPr>
          <w:rFonts w:ascii="Barlow" w:hAnsi="Barlow"/>
          <w:iCs/>
        </w:rPr>
        <w:t>autorom</w:t>
      </w:r>
      <w:r>
        <w:rPr>
          <w:rFonts w:ascii="Barlow" w:hAnsi="Barlow"/>
          <w:iCs/>
        </w:rPr>
        <w:t>_kom</w:t>
      </w:r>
      <w:proofErr w:type="spellEnd"/>
      <w:r w:rsidRPr="00805DC9">
        <w:rPr>
          <w:rFonts w:ascii="Barlow" w:hAnsi="Barlow"/>
          <w:iCs/>
        </w:rPr>
        <w:t>, dając wskazówkę, co można zrobić, by uniknąć kolizji (np. napisać wspólnie jeden projekt lub zmienić miejsce realizacji).</w:t>
      </w:r>
    </w:p>
    <w:p w14:paraId="0DF7E1F6" w14:textId="69043ECD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3.5. </w:t>
      </w:r>
      <w:r w:rsidRPr="00805DC9">
        <w:rPr>
          <w:rFonts w:ascii="Barlow" w:hAnsi="Barlow"/>
          <w:iCs/>
        </w:rPr>
        <w:t>Czas na poprawę projektu wynosi</w:t>
      </w:r>
      <w:r w:rsidR="00916977">
        <w:rPr>
          <w:rFonts w:ascii="Barlow" w:hAnsi="Barlow"/>
          <w:iCs/>
        </w:rPr>
        <w:t xml:space="preserve"> 7 </w:t>
      </w:r>
      <w:r w:rsidRPr="00805DC9">
        <w:rPr>
          <w:rFonts w:ascii="Barlow" w:hAnsi="Barlow"/>
          <w:iCs/>
        </w:rPr>
        <w:t xml:space="preserve"> dni</w:t>
      </w:r>
      <w:r w:rsidR="00916977">
        <w:rPr>
          <w:rFonts w:ascii="Barlow" w:hAnsi="Barlow"/>
          <w:iCs/>
        </w:rPr>
        <w:t xml:space="preserve">. </w:t>
      </w:r>
      <w:r w:rsidRPr="00805DC9">
        <w:rPr>
          <w:rFonts w:ascii="Barlow" w:hAnsi="Barlow"/>
          <w:iCs/>
        </w:rPr>
        <w:t xml:space="preserve"> Niepoprawione projekty nie są dalej rozpatrywane.</w:t>
      </w:r>
    </w:p>
    <w:p w14:paraId="79A461C5" w14:textId="799082E8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3.6. </w:t>
      </w:r>
      <w:r w:rsidRPr="00805DC9">
        <w:rPr>
          <w:rFonts w:ascii="Barlow" w:hAnsi="Barlow"/>
          <w:iCs/>
        </w:rPr>
        <w:t>Projekty, które zawierają treści powszechnie uznawane za obraźliwe, które dyskryminują osobę lub grupę lub mogą być odebrane jako społecznie naganne, nie są rozpatrywane.</w:t>
      </w:r>
    </w:p>
    <w:p w14:paraId="3247C6BE" w14:textId="4DB59EA8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3.7. </w:t>
      </w:r>
      <w:r w:rsidRPr="00805DC9">
        <w:rPr>
          <w:rFonts w:ascii="Barlow" w:hAnsi="Barlow"/>
          <w:iCs/>
        </w:rPr>
        <w:t>Wyniki weryfikacji, w tym przede wszystkim listę dopuszczonych do etapu wyboru, zatwierdza SZR. Koordynator SB</w:t>
      </w:r>
      <w:r>
        <w:rPr>
          <w:rFonts w:ascii="Barlow" w:hAnsi="Barlow"/>
          <w:iCs/>
        </w:rPr>
        <w:t>O</w:t>
      </w:r>
      <w:r w:rsidRPr="00805DC9">
        <w:rPr>
          <w:rFonts w:ascii="Barlow" w:hAnsi="Barlow"/>
          <w:iCs/>
        </w:rPr>
        <w:t xml:space="preserve"> przekazuje je </w:t>
      </w:r>
      <w:proofErr w:type="spellStart"/>
      <w:r w:rsidRPr="00805DC9">
        <w:rPr>
          <w:rFonts w:ascii="Barlow" w:hAnsi="Barlow"/>
          <w:iCs/>
        </w:rPr>
        <w:t>autorom</w:t>
      </w:r>
      <w:r>
        <w:rPr>
          <w:rFonts w:ascii="Barlow" w:hAnsi="Barlow"/>
          <w:iCs/>
        </w:rPr>
        <w:t>_kom</w:t>
      </w:r>
      <w:proofErr w:type="spellEnd"/>
      <w:r w:rsidRPr="00805DC9">
        <w:rPr>
          <w:rFonts w:ascii="Barlow" w:hAnsi="Barlow"/>
          <w:iCs/>
        </w:rPr>
        <w:t xml:space="preserve"> projektów, a następnie publikuje</w:t>
      </w:r>
      <w:r w:rsidR="00C75202">
        <w:rPr>
          <w:rFonts w:ascii="Barlow" w:hAnsi="Barlow"/>
          <w:iCs/>
        </w:rPr>
        <w:t xml:space="preserve"> na </w:t>
      </w:r>
      <w:r w:rsidRPr="00805DC9">
        <w:rPr>
          <w:rFonts w:ascii="Barlow" w:hAnsi="Barlow"/>
          <w:iCs/>
        </w:rPr>
        <w:t xml:space="preserve"> tablic</w:t>
      </w:r>
      <w:r w:rsidR="00C75202">
        <w:rPr>
          <w:rFonts w:ascii="Barlow" w:hAnsi="Barlow"/>
          <w:iCs/>
        </w:rPr>
        <w:t>y</w:t>
      </w:r>
      <w:r w:rsidRPr="00805DC9">
        <w:rPr>
          <w:rFonts w:ascii="Barlow" w:hAnsi="Barlow"/>
          <w:iCs/>
        </w:rPr>
        <w:t xml:space="preserve"> informacyjn</w:t>
      </w:r>
      <w:r w:rsidR="00C75202">
        <w:rPr>
          <w:rFonts w:ascii="Barlow" w:hAnsi="Barlow"/>
          <w:iCs/>
        </w:rPr>
        <w:t>ej</w:t>
      </w:r>
      <w:r w:rsidRPr="00805DC9">
        <w:rPr>
          <w:rFonts w:ascii="Barlow" w:hAnsi="Barlow"/>
          <w:iCs/>
        </w:rPr>
        <w:t xml:space="preserve"> listę losowo ułożonych projektów dopuszczonych do etapu wyboru oraz projektów odrzuconych wraz z uzasadnieniem odrzucenia.</w:t>
      </w:r>
    </w:p>
    <w:p w14:paraId="06A02A63" w14:textId="61CB8BA0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3.8. </w:t>
      </w:r>
      <w:proofErr w:type="spellStart"/>
      <w:r w:rsidRPr="00805DC9">
        <w:rPr>
          <w:rFonts w:ascii="Barlow" w:hAnsi="Barlow"/>
          <w:iCs/>
        </w:rPr>
        <w:t>Autorzy</w:t>
      </w:r>
      <w:r>
        <w:rPr>
          <w:rFonts w:ascii="Barlow" w:hAnsi="Barlow"/>
          <w:iCs/>
        </w:rPr>
        <w:t>_ki</w:t>
      </w:r>
      <w:proofErr w:type="spellEnd"/>
      <w:r w:rsidRPr="00805DC9">
        <w:rPr>
          <w:rFonts w:ascii="Barlow" w:hAnsi="Barlow"/>
          <w:iCs/>
        </w:rPr>
        <w:t xml:space="preserve"> odrzuconych projektów mają prawo do odwołania od wyników weryfikacji SZR w ciągu </w:t>
      </w:r>
      <w:r w:rsidR="00C75202">
        <w:rPr>
          <w:rFonts w:ascii="Barlow" w:hAnsi="Barlow"/>
          <w:iCs/>
        </w:rPr>
        <w:t xml:space="preserve">7 </w:t>
      </w:r>
      <w:r w:rsidRPr="00805DC9">
        <w:rPr>
          <w:rFonts w:ascii="Barlow" w:hAnsi="Barlow"/>
          <w:iCs/>
        </w:rPr>
        <w:t>dni od dnia ich opublikowania. Ponownej weryfikacji projektu dokonuje</w:t>
      </w:r>
      <w:r w:rsidR="00C75202">
        <w:rPr>
          <w:rFonts w:ascii="Barlow" w:hAnsi="Barlow"/>
          <w:iCs/>
        </w:rPr>
        <w:t xml:space="preserve"> </w:t>
      </w:r>
      <w:r w:rsidR="00863726">
        <w:rPr>
          <w:rFonts w:ascii="Barlow" w:hAnsi="Barlow"/>
          <w:iCs/>
        </w:rPr>
        <w:t>D</w:t>
      </w:r>
      <w:r w:rsidR="00C75202">
        <w:rPr>
          <w:rFonts w:ascii="Barlow" w:hAnsi="Barlow"/>
          <w:iCs/>
        </w:rPr>
        <w:t xml:space="preserve">yrektor </w:t>
      </w:r>
      <w:r w:rsidR="00075F23">
        <w:rPr>
          <w:rFonts w:ascii="Barlow" w:hAnsi="Barlow"/>
          <w:iCs/>
        </w:rPr>
        <w:t>S</w:t>
      </w:r>
      <w:r w:rsidR="00C75202">
        <w:rPr>
          <w:rFonts w:ascii="Barlow" w:hAnsi="Barlow"/>
          <w:iCs/>
        </w:rPr>
        <w:t>zkoły. Od</w:t>
      </w:r>
      <w:r w:rsidRPr="00805DC9">
        <w:rPr>
          <w:rFonts w:ascii="Barlow" w:hAnsi="Barlow"/>
          <w:iCs/>
        </w:rPr>
        <w:t xml:space="preserve"> tej weryfikacji nie ma już odwołania.</w:t>
      </w:r>
    </w:p>
    <w:p w14:paraId="4986D6C1" w14:textId="77777777" w:rsidR="00825EAD" w:rsidRDefault="00825EAD" w:rsidP="00825EAD">
      <w:pPr>
        <w:rPr>
          <w:rFonts w:ascii="Barlow" w:hAnsi="Barlow"/>
          <w:iCs/>
        </w:rPr>
      </w:pPr>
    </w:p>
    <w:p w14:paraId="53E7CE94" w14:textId="77777777" w:rsidR="00D64719" w:rsidRDefault="00D64719" w:rsidP="00825EAD">
      <w:pPr>
        <w:jc w:val="center"/>
        <w:rPr>
          <w:rFonts w:ascii="Barlow" w:hAnsi="Barlow"/>
          <w:b/>
          <w:bCs/>
          <w:iCs/>
        </w:rPr>
      </w:pPr>
    </w:p>
    <w:p w14:paraId="54E98C32" w14:textId="052E14FD" w:rsidR="00825EAD" w:rsidRPr="002A56FB" w:rsidRDefault="00825EAD" w:rsidP="00825EAD">
      <w:pPr>
        <w:jc w:val="center"/>
        <w:rPr>
          <w:rFonts w:ascii="Barlow" w:hAnsi="Barlow"/>
          <w:b/>
          <w:bCs/>
          <w:iCs/>
        </w:rPr>
      </w:pPr>
      <w:r>
        <w:rPr>
          <w:rFonts w:ascii="Barlow" w:hAnsi="Barlow"/>
          <w:b/>
          <w:bCs/>
          <w:iCs/>
        </w:rPr>
        <w:lastRenderedPageBreak/>
        <w:t>4. Promocja projektów</w:t>
      </w:r>
    </w:p>
    <w:p w14:paraId="1EB42B17" w14:textId="39A44247" w:rsidR="00825EAD" w:rsidRPr="002A56F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4.1. </w:t>
      </w:r>
      <w:r w:rsidRPr="002A56FB">
        <w:rPr>
          <w:rFonts w:ascii="Barlow" w:hAnsi="Barlow"/>
          <w:iCs/>
        </w:rPr>
        <w:t>Projekty, które przeszły do etapu wyboru, można promować wśród społeczności szkolnej, np. za pomocą plakatów i ulotek,</w:t>
      </w:r>
      <w:r w:rsidR="00507EC2">
        <w:rPr>
          <w:rFonts w:ascii="Barlow" w:hAnsi="Barlow"/>
          <w:iCs/>
        </w:rPr>
        <w:t xml:space="preserve"> gazetki szkolnej,</w:t>
      </w:r>
      <w:r w:rsidRPr="002A56FB">
        <w:rPr>
          <w:rFonts w:ascii="Barlow" w:hAnsi="Barlow"/>
          <w:iCs/>
        </w:rPr>
        <w:t xml:space="preserve"> a także podczas zorganizowanych w tym celu apeli </w:t>
      </w:r>
      <w:r w:rsidR="00507EC2">
        <w:rPr>
          <w:rFonts w:ascii="Barlow" w:hAnsi="Barlow"/>
          <w:iCs/>
        </w:rPr>
        <w:t>promocyjnych</w:t>
      </w:r>
      <w:r>
        <w:rPr>
          <w:rFonts w:ascii="Barlow" w:hAnsi="Barlow"/>
          <w:iCs/>
        </w:rPr>
        <w:t xml:space="preserve">. </w:t>
      </w:r>
    </w:p>
    <w:p w14:paraId="00E5CB6E" w14:textId="59E59134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4.2. </w:t>
      </w:r>
      <w:r w:rsidRPr="002A56FB">
        <w:rPr>
          <w:rFonts w:ascii="Barlow" w:hAnsi="Barlow"/>
          <w:iCs/>
        </w:rPr>
        <w:t>SZR wskazuje miejsca na terenie szkoły, w których można wieszać plakaty i zostawiać ulotki</w:t>
      </w:r>
      <w:r w:rsidR="00507EC2">
        <w:rPr>
          <w:rFonts w:ascii="Barlow" w:hAnsi="Barlow"/>
          <w:iCs/>
        </w:rPr>
        <w:t xml:space="preserve"> (po zweryfikowaniu przez SZR).</w:t>
      </w:r>
    </w:p>
    <w:p w14:paraId="0AB9E5AC" w14:textId="77777777" w:rsidR="00825EAD" w:rsidRPr="00805DC9" w:rsidRDefault="00825EAD" w:rsidP="00825EAD">
      <w:pPr>
        <w:rPr>
          <w:rFonts w:ascii="Barlow" w:hAnsi="Barlow"/>
          <w:iCs/>
        </w:rPr>
      </w:pPr>
    </w:p>
    <w:p w14:paraId="18ACBF7F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>
        <w:rPr>
          <w:rFonts w:ascii="Barlow" w:hAnsi="Barlow"/>
          <w:b/>
          <w:bCs/>
          <w:iCs/>
        </w:rPr>
        <w:t>5</w:t>
      </w:r>
      <w:r w:rsidRPr="00E206AC">
        <w:rPr>
          <w:rFonts w:ascii="Barlow" w:hAnsi="Barlow"/>
          <w:b/>
          <w:bCs/>
          <w:iCs/>
        </w:rPr>
        <w:t>. Wybór projektów</w:t>
      </w:r>
      <w:r>
        <w:rPr>
          <w:rFonts w:ascii="Barlow" w:hAnsi="Barlow"/>
          <w:b/>
          <w:bCs/>
          <w:iCs/>
        </w:rPr>
        <w:t xml:space="preserve"> i</w:t>
      </w:r>
      <w:r w:rsidRPr="00E206AC">
        <w:rPr>
          <w:rFonts w:ascii="Barlow" w:hAnsi="Barlow"/>
          <w:b/>
          <w:bCs/>
          <w:iCs/>
        </w:rPr>
        <w:t xml:space="preserve"> </w:t>
      </w:r>
      <w:r>
        <w:rPr>
          <w:rFonts w:ascii="Barlow" w:hAnsi="Barlow"/>
          <w:b/>
          <w:bCs/>
          <w:iCs/>
        </w:rPr>
        <w:t>g</w:t>
      </w:r>
      <w:r w:rsidRPr="00E206AC">
        <w:rPr>
          <w:rFonts w:ascii="Barlow" w:hAnsi="Barlow"/>
          <w:b/>
          <w:bCs/>
          <w:iCs/>
        </w:rPr>
        <w:t>łosowanie</w:t>
      </w:r>
    </w:p>
    <w:p w14:paraId="4EC51837" w14:textId="77777777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5.1. </w:t>
      </w:r>
      <w:r w:rsidRPr="00D8747B">
        <w:rPr>
          <w:rFonts w:ascii="Barlow" w:hAnsi="Barlow"/>
          <w:iCs/>
        </w:rPr>
        <w:t>Wybór projektów odbywa się w drodze głosowania.</w:t>
      </w:r>
    </w:p>
    <w:p w14:paraId="7A3EE5B2" w14:textId="77777777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5.2. </w:t>
      </w:r>
      <w:r w:rsidRPr="00D8747B">
        <w:rPr>
          <w:rFonts w:ascii="Barlow" w:hAnsi="Barlow"/>
          <w:iCs/>
        </w:rPr>
        <w:t>Głosować mogą:</w:t>
      </w:r>
    </w:p>
    <w:p w14:paraId="59FED732" w14:textId="77777777" w:rsidR="00825EAD" w:rsidRPr="00D8747B" w:rsidRDefault="00825EAD" w:rsidP="00825EAD">
      <w:pPr>
        <w:numPr>
          <w:ilvl w:val="0"/>
          <w:numId w:val="7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uczniowie i uczennice,</w:t>
      </w:r>
    </w:p>
    <w:p w14:paraId="7CE6CAFD" w14:textId="3B27FFAA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5.3. </w:t>
      </w:r>
      <w:r w:rsidRPr="00D8747B">
        <w:rPr>
          <w:rFonts w:ascii="Barlow" w:hAnsi="Barlow"/>
          <w:iCs/>
        </w:rPr>
        <w:t>Można głosować:</w:t>
      </w:r>
    </w:p>
    <w:p w14:paraId="2DBF4644" w14:textId="010D6DCF" w:rsidR="004D2E06" w:rsidRPr="00507EC2" w:rsidRDefault="00825EAD" w:rsidP="00507EC2">
      <w:pPr>
        <w:numPr>
          <w:ilvl w:val="0"/>
          <w:numId w:val="8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na jeden projekt,</w:t>
      </w:r>
    </w:p>
    <w:p w14:paraId="09A90F3C" w14:textId="08904706" w:rsidR="00825EAD" w:rsidRPr="00D8747B" w:rsidRDefault="00825EAD" w:rsidP="00825EAD">
      <w:pPr>
        <w:numPr>
          <w:ilvl w:val="0"/>
          <w:numId w:val="8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na projekty mieszczące się w kwocie SBO, czyli w</w:t>
      </w:r>
      <w:r w:rsidR="00507EC2">
        <w:rPr>
          <w:rFonts w:ascii="Barlow" w:hAnsi="Barlow"/>
          <w:iCs/>
        </w:rPr>
        <w:t xml:space="preserve"> </w:t>
      </w:r>
      <w:r w:rsidR="00D11EEB">
        <w:rPr>
          <w:rFonts w:ascii="Barlow" w:hAnsi="Barlow"/>
          <w:iCs/>
        </w:rPr>
        <w:t>4</w:t>
      </w:r>
      <w:r w:rsidR="00507EC2">
        <w:rPr>
          <w:rFonts w:ascii="Barlow" w:hAnsi="Barlow"/>
          <w:iCs/>
        </w:rPr>
        <w:t xml:space="preserve"> tys. </w:t>
      </w:r>
      <w:r w:rsidR="00D11EEB">
        <w:rPr>
          <w:rFonts w:ascii="Barlow" w:hAnsi="Barlow"/>
          <w:iCs/>
        </w:rPr>
        <w:t>z</w:t>
      </w:r>
      <w:r w:rsidR="00507EC2">
        <w:rPr>
          <w:rFonts w:ascii="Barlow" w:hAnsi="Barlow"/>
          <w:iCs/>
        </w:rPr>
        <w:t>ł.</w:t>
      </w:r>
    </w:p>
    <w:p w14:paraId="6446F263" w14:textId="6B3C3C49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5.4. </w:t>
      </w:r>
      <w:r w:rsidRPr="00D8747B">
        <w:rPr>
          <w:rFonts w:ascii="Barlow" w:hAnsi="Barlow"/>
          <w:iCs/>
        </w:rPr>
        <w:t>Głosowanie odbywa się za pomocą:</w:t>
      </w:r>
      <w:r w:rsidR="004D2E06">
        <w:rPr>
          <w:rFonts w:ascii="Barlow" w:hAnsi="Barlow"/>
          <w:iCs/>
        </w:rPr>
        <w:t xml:space="preserve"> </w:t>
      </w:r>
    </w:p>
    <w:p w14:paraId="10CDBADA" w14:textId="77777777" w:rsidR="00825EAD" w:rsidRPr="00D8747B" w:rsidRDefault="00825EAD" w:rsidP="00825EAD">
      <w:pPr>
        <w:numPr>
          <w:ilvl w:val="1"/>
          <w:numId w:val="9"/>
        </w:numPr>
        <w:tabs>
          <w:tab w:val="clear" w:pos="1440"/>
          <w:tab w:val="num" w:pos="1068"/>
        </w:tabs>
        <w:ind w:left="1068"/>
        <w:rPr>
          <w:rFonts w:ascii="Barlow" w:hAnsi="Barlow"/>
          <w:iCs/>
        </w:rPr>
      </w:pPr>
      <w:r w:rsidRPr="00D8747B">
        <w:rPr>
          <w:rFonts w:ascii="Barlow" w:hAnsi="Barlow"/>
          <w:iCs/>
        </w:rPr>
        <w:t>karty papierowej w systemie z urną:</w:t>
      </w:r>
    </w:p>
    <w:p w14:paraId="3F85EC7A" w14:textId="77777777" w:rsidR="00825EAD" w:rsidRPr="00D8747B" w:rsidRDefault="00825EAD" w:rsidP="00825EAD">
      <w:pPr>
        <w:numPr>
          <w:ilvl w:val="2"/>
          <w:numId w:val="10"/>
        </w:numPr>
        <w:tabs>
          <w:tab w:val="clear" w:pos="2160"/>
          <w:tab w:val="num" w:pos="1788"/>
        </w:tabs>
        <w:ind w:left="1788"/>
        <w:rPr>
          <w:rFonts w:ascii="Barlow" w:hAnsi="Barlow"/>
          <w:iCs/>
        </w:rPr>
      </w:pPr>
      <w:r w:rsidRPr="00D8747B">
        <w:rPr>
          <w:rFonts w:ascii="Barlow" w:hAnsi="Barlow"/>
          <w:iCs/>
        </w:rPr>
        <w:t>stojącą,</w:t>
      </w:r>
    </w:p>
    <w:p w14:paraId="73A3718D" w14:textId="77777777" w:rsidR="00825EAD" w:rsidRPr="00103E87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5.5. </w:t>
      </w:r>
      <w:r w:rsidRPr="00103E87">
        <w:rPr>
          <w:rFonts w:ascii="Barlow" w:hAnsi="Barlow"/>
          <w:iCs/>
        </w:rPr>
        <w:t>Głosowanie jest:</w:t>
      </w:r>
    </w:p>
    <w:p w14:paraId="60482056" w14:textId="77777777" w:rsidR="00825EAD" w:rsidRPr="00D8747B" w:rsidRDefault="00825EAD" w:rsidP="00825EAD">
      <w:pPr>
        <w:numPr>
          <w:ilvl w:val="0"/>
          <w:numId w:val="11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tajne,</w:t>
      </w:r>
    </w:p>
    <w:p w14:paraId="016795E3" w14:textId="77777777" w:rsidR="00825EAD" w:rsidRPr="00103E87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5.6. </w:t>
      </w:r>
      <w:r w:rsidRPr="00103E87">
        <w:rPr>
          <w:rFonts w:ascii="Barlow" w:hAnsi="Barlow"/>
          <w:iCs/>
        </w:rPr>
        <w:t>Nie dopuszcza się jakiejkolwiek formy gratyfikacji za składanie projektów/głosowanie itp.</w:t>
      </w:r>
    </w:p>
    <w:p w14:paraId="7DEDCF7F" w14:textId="77777777" w:rsidR="00825EAD" w:rsidRPr="00E206AC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5.7</w:t>
      </w:r>
      <w:r w:rsidRPr="00E206AC">
        <w:rPr>
          <w:rFonts w:ascii="Barlow" w:hAnsi="Barlow"/>
          <w:iCs/>
        </w:rPr>
        <w:t xml:space="preserve">. Wygrywa projekt, który otrzymał największą liczbę głosów. Jeżeli pozostaną niewykorzystane środki po realizacji zwycięskiego projektu, to pozostała kwota zostanie przeznaczona na realizację </w:t>
      </w:r>
      <w:r>
        <w:rPr>
          <w:rFonts w:ascii="Barlow" w:hAnsi="Barlow"/>
          <w:iCs/>
        </w:rPr>
        <w:t xml:space="preserve">kolejnego </w:t>
      </w:r>
      <w:r w:rsidRPr="00E206AC">
        <w:rPr>
          <w:rFonts w:ascii="Barlow" w:hAnsi="Barlow"/>
          <w:iCs/>
        </w:rPr>
        <w:t>projektu, według liczby głosów, który mieści się w wolnej puli.</w:t>
      </w:r>
    </w:p>
    <w:p w14:paraId="273E3785" w14:textId="2F56D620" w:rsidR="00825EAD" w:rsidRPr="00C80DEB" w:rsidRDefault="00825EAD" w:rsidP="00825EAD">
      <w:pPr>
        <w:rPr>
          <w:rFonts w:ascii="Barlow" w:hAnsi="Barlow"/>
          <w:i/>
          <w:iCs/>
        </w:rPr>
      </w:pPr>
      <w:r>
        <w:rPr>
          <w:rFonts w:ascii="Barlow" w:hAnsi="Barlow"/>
          <w:iCs/>
        </w:rPr>
        <w:t>5</w:t>
      </w:r>
      <w:r w:rsidRPr="00E206AC">
        <w:rPr>
          <w:rFonts w:ascii="Barlow" w:hAnsi="Barlow"/>
          <w:iCs/>
        </w:rPr>
        <w:t>.</w:t>
      </w:r>
      <w:r>
        <w:rPr>
          <w:rFonts w:ascii="Barlow" w:hAnsi="Barlow"/>
          <w:iCs/>
        </w:rPr>
        <w:t>8.</w:t>
      </w:r>
      <w:r w:rsidRPr="00E206AC">
        <w:rPr>
          <w:rFonts w:ascii="Barlow" w:hAnsi="Barlow"/>
          <w:iCs/>
        </w:rPr>
        <w:t xml:space="preserve">  Przy wyborze projektu o niższej wartości możliwa jest realizacja dwóch i więcej projektów, przy czym łączna wartość wszystkich wybranych projektów nie może przekroczyć </w:t>
      </w:r>
      <w:r w:rsidR="00D11EEB">
        <w:rPr>
          <w:rFonts w:ascii="Barlow" w:hAnsi="Barlow"/>
          <w:iCs/>
        </w:rPr>
        <w:t>4</w:t>
      </w:r>
      <w:r w:rsidR="00D10A48">
        <w:rPr>
          <w:rFonts w:ascii="Barlow" w:hAnsi="Barlow"/>
          <w:iCs/>
        </w:rPr>
        <w:t xml:space="preserve"> tysięcy</w:t>
      </w:r>
      <w:r w:rsidRPr="00E206AC">
        <w:rPr>
          <w:rFonts w:ascii="Barlow" w:hAnsi="Barlow"/>
          <w:iCs/>
        </w:rPr>
        <w:t xml:space="preserve"> zł </w:t>
      </w:r>
      <w:r w:rsidRPr="00E206AC">
        <w:rPr>
          <w:rFonts w:ascii="Barlow" w:hAnsi="Barlow"/>
          <w:i/>
          <w:iCs/>
        </w:rPr>
        <w:t>(słownie:</w:t>
      </w:r>
      <w:r w:rsidR="00D10A48">
        <w:rPr>
          <w:rFonts w:ascii="Barlow" w:hAnsi="Barlow"/>
          <w:i/>
          <w:iCs/>
        </w:rPr>
        <w:t xml:space="preserve"> </w:t>
      </w:r>
      <w:r w:rsidR="00D11EEB">
        <w:rPr>
          <w:rFonts w:ascii="Barlow" w:hAnsi="Barlow"/>
          <w:i/>
          <w:iCs/>
        </w:rPr>
        <w:t>czterech</w:t>
      </w:r>
      <w:r w:rsidR="00D10A48">
        <w:rPr>
          <w:rFonts w:ascii="Barlow" w:hAnsi="Barlow"/>
          <w:i/>
          <w:iCs/>
        </w:rPr>
        <w:t xml:space="preserve"> tysięcy złotych.</w:t>
      </w:r>
    </w:p>
    <w:p w14:paraId="18E4BC6A" w14:textId="77777777" w:rsidR="00825EAD" w:rsidRPr="000A7CA7" w:rsidRDefault="00825EAD" w:rsidP="00825EAD">
      <w:pPr>
        <w:rPr>
          <w:rFonts w:ascii="Barlow" w:hAnsi="Barlow"/>
          <w:iCs/>
        </w:rPr>
      </w:pPr>
    </w:p>
    <w:p w14:paraId="1A1CF2D8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06AC">
        <w:rPr>
          <w:rFonts w:ascii="Barlow" w:hAnsi="Barlow"/>
          <w:b/>
          <w:bCs/>
          <w:iCs/>
        </w:rPr>
        <w:t>5. Realizacja Projektów</w:t>
      </w:r>
    </w:p>
    <w:p w14:paraId="639D151E" w14:textId="4D9DB51E" w:rsidR="00825EAD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5.1.  </w:t>
      </w:r>
      <w:r w:rsidRPr="001151FA">
        <w:rPr>
          <w:rFonts w:ascii="Barlow" w:hAnsi="Barlow"/>
          <w:iCs/>
        </w:rPr>
        <w:t>Koordynator</w:t>
      </w:r>
      <w:r w:rsidR="001713CB">
        <w:rPr>
          <w:rFonts w:ascii="Barlow" w:hAnsi="Barlow"/>
          <w:iCs/>
        </w:rPr>
        <w:t xml:space="preserve"> </w:t>
      </w:r>
      <w:r w:rsidRPr="001151FA">
        <w:rPr>
          <w:rFonts w:ascii="Barlow" w:hAnsi="Barlow"/>
          <w:iCs/>
        </w:rPr>
        <w:t>SBO publikuje wyniki</w:t>
      </w:r>
      <w:r w:rsidR="001713CB">
        <w:rPr>
          <w:rFonts w:ascii="Barlow" w:hAnsi="Barlow"/>
          <w:iCs/>
        </w:rPr>
        <w:t xml:space="preserve"> na </w:t>
      </w:r>
      <w:r w:rsidRPr="001151FA">
        <w:rPr>
          <w:rFonts w:ascii="Barlow" w:hAnsi="Barlow"/>
          <w:iCs/>
        </w:rPr>
        <w:t>tablic</w:t>
      </w:r>
      <w:r w:rsidR="001713CB">
        <w:rPr>
          <w:rFonts w:ascii="Barlow" w:hAnsi="Barlow"/>
          <w:iCs/>
        </w:rPr>
        <w:t>y</w:t>
      </w:r>
      <w:r w:rsidRPr="001151FA">
        <w:rPr>
          <w:rFonts w:ascii="Barlow" w:hAnsi="Barlow"/>
          <w:iCs/>
        </w:rPr>
        <w:t xml:space="preserve"> informacyjn</w:t>
      </w:r>
      <w:r w:rsidR="001713CB">
        <w:rPr>
          <w:rFonts w:ascii="Barlow" w:hAnsi="Barlow"/>
          <w:iCs/>
        </w:rPr>
        <w:t xml:space="preserve">ej, stronie internetowej szkoły, gazetce szkolnej </w:t>
      </w:r>
      <w:r w:rsidRPr="001151FA">
        <w:rPr>
          <w:rFonts w:ascii="Barlow" w:hAnsi="Barlow"/>
          <w:iCs/>
        </w:rPr>
        <w:t>wraz z podaniem informacji o liczbie uzyskanych głosów, a następnie czuwa nad terminową realizacją zwycięskich projektów.</w:t>
      </w:r>
    </w:p>
    <w:p w14:paraId="1C401923" w14:textId="77777777" w:rsidR="00825EAD" w:rsidRPr="00E206AC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lastRenderedPageBreak/>
        <w:t>5.2. </w:t>
      </w:r>
      <w:r w:rsidRPr="00E206AC">
        <w:rPr>
          <w:rFonts w:ascii="Barlow" w:hAnsi="Barlow"/>
          <w:iCs/>
        </w:rPr>
        <w:t>Projekty będą realizowane w kolejności wynikającej z uzyskanej liczby głosów.</w:t>
      </w:r>
    </w:p>
    <w:p w14:paraId="62110325" w14:textId="4A7A1494" w:rsidR="00825EAD" w:rsidRPr="00E206AC" w:rsidRDefault="00825EAD" w:rsidP="2AF19C6E">
      <w:pPr>
        <w:rPr>
          <w:rFonts w:ascii="Barlow" w:hAnsi="Barlow"/>
        </w:rPr>
      </w:pPr>
      <w:r w:rsidRPr="2AF19C6E">
        <w:rPr>
          <w:rFonts w:ascii="Barlow" w:hAnsi="Barlow"/>
        </w:rPr>
        <w:t xml:space="preserve">5.3. Zwycięskie projekty zostaną zrealizowane do </w:t>
      </w:r>
      <w:r w:rsidR="004D2E06" w:rsidRPr="2AF19C6E">
        <w:rPr>
          <w:rFonts w:ascii="Barlow" w:hAnsi="Barlow"/>
        </w:rPr>
        <w:t xml:space="preserve">30 </w:t>
      </w:r>
      <w:r w:rsidRPr="2AF19C6E">
        <w:rPr>
          <w:rFonts w:ascii="Barlow" w:hAnsi="Barlow"/>
        </w:rPr>
        <w:t>kwietnia 202</w:t>
      </w:r>
      <w:r w:rsidR="0974FD87" w:rsidRPr="2AF19C6E">
        <w:rPr>
          <w:rFonts w:ascii="Barlow" w:hAnsi="Barlow"/>
        </w:rPr>
        <w:t>5</w:t>
      </w:r>
      <w:r w:rsidRPr="2AF19C6E">
        <w:rPr>
          <w:rFonts w:ascii="Barlow" w:hAnsi="Barlow"/>
        </w:rPr>
        <w:t xml:space="preserve"> roku.</w:t>
      </w:r>
    </w:p>
    <w:p w14:paraId="41B27B75" w14:textId="363A16F7" w:rsidR="00825EAD" w:rsidRDefault="00825EAD" w:rsidP="00825EAD">
      <w:pPr>
        <w:rPr>
          <w:rFonts w:ascii="Barlow" w:hAnsi="Barlow"/>
          <w:iCs/>
        </w:rPr>
      </w:pPr>
      <w:bookmarkStart w:id="0" w:name="_heading=h.gjdgxs" w:colFirst="0" w:colLast="0"/>
      <w:bookmarkEnd w:id="0"/>
      <w:r w:rsidRPr="00E206AC">
        <w:rPr>
          <w:rFonts w:ascii="Barlow" w:hAnsi="Barlow"/>
          <w:iCs/>
        </w:rPr>
        <w:t>5.</w:t>
      </w:r>
      <w:r>
        <w:rPr>
          <w:rFonts w:ascii="Barlow" w:hAnsi="Barlow"/>
          <w:iCs/>
        </w:rPr>
        <w:t>4</w:t>
      </w:r>
      <w:r w:rsidRPr="00E206AC">
        <w:rPr>
          <w:rFonts w:ascii="Barlow" w:hAnsi="Barlow"/>
          <w:iCs/>
        </w:rPr>
        <w:t>. Za realizację zwycięskiego Projektu/Projektów odpowiada Dyrektor</w:t>
      </w:r>
      <w:r>
        <w:rPr>
          <w:rFonts w:ascii="Barlow" w:hAnsi="Barlow"/>
          <w:iCs/>
        </w:rPr>
        <w:t>ka</w:t>
      </w:r>
      <w:r w:rsidRPr="00E206AC">
        <w:rPr>
          <w:rFonts w:ascii="Barlow" w:hAnsi="Barlow"/>
          <w:iCs/>
        </w:rPr>
        <w:t xml:space="preserve"> Szkoły. Wnioskodawca zwycięskiego projektu może uczestniczyć w procesie realizacji.</w:t>
      </w:r>
    </w:p>
    <w:p w14:paraId="7737093F" w14:textId="2AA7BA2E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5.5. </w:t>
      </w:r>
      <w:r w:rsidRPr="00E206AC">
        <w:rPr>
          <w:rFonts w:ascii="Barlow" w:hAnsi="Barlow"/>
          <w:iCs/>
        </w:rPr>
        <w:t>Projekt może być realizowany przez wykonawców zewnętrznych</w:t>
      </w:r>
      <w:r>
        <w:rPr>
          <w:rFonts w:ascii="Barlow" w:hAnsi="Barlow"/>
          <w:iCs/>
        </w:rPr>
        <w:t>,</w:t>
      </w:r>
      <w:r w:rsidRPr="00E206AC">
        <w:rPr>
          <w:rFonts w:ascii="Barlow" w:hAnsi="Barlow"/>
          <w:iCs/>
        </w:rPr>
        <w:t xml:space="preserve"> a także przez uczniów</w:t>
      </w:r>
      <w:r w:rsidR="006E5B9F">
        <w:rPr>
          <w:rFonts w:ascii="Barlow" w:hAnsi="Barlow"/>
          <w:iCs/>
        </w:rPr>
        <w:t>/uczennice</w:t>
      </w:r>
      <w:r w:rsidRPr="00E206AC">
        <w:rPr>
          <w:rFonts w:ascii="Barlow" w:hAnsi="Barlow"/>
          <w:iCs/>
        </w:rPr>
        <w:t xml:space="preserve"> szkoły i/lub we współpracy z rodzicami.</w:t>
      </w:r>
    </w:p>
    <w:p w14:paraId="156ABC9C" w14:textId="77777777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</w:t>
      </w:r>
      <w:r w:rsidRPr="00E206AC">
        <w:rPr>
          <w:rFonts w:ascii="Barlow" w:hAnsi="Barlow"/>
          <w:iCs/>
        </w:rPr>
        <w:t>.</w:t>
      </w:r>
      <w:r>
        <w:rPr>
          <w:rFonts w:ascii="Barlow" w:hAnsi="Barlow"/>
          <w:iCs/>
        </w:rPr>
        <w:t>6.</w:t>
      </w:r>
      <w:r w:rsidRPr="00E206AC">
        <w:rPr>
          <w:rFonts w:ascii="Barlow" w:hAnsi="Barlow"/>
          <w:iCs/>
        </w:rPr>
        <w:t xml:space="preserve"> Rada Rodziców wraz z Dyrekcją Szkoły podejmie decyzję o źródle sfinansowania kosztów utrzymania projektu w kolejnych latach.</w:t>
      </w:r>
    </w:p>
    <w:p w14:paraId="4348FD50" w14:textId="77777777" w:rsidR="001713CB" w:rsidRDefault="001713CB" w:rsidP="009A2D53">
      <w:pPr>
        <w:rPr>
          <w:rFonts w:ascii="Barlow" w:hAnsi="Barlow"/>
          <w:b/>
          <w:bCs/>
          <w:iCs/>
        </w:rPr>
      </w:pPr>
    </w:p>
    <w:p w14:paraId="37293C2A" w14:textId="6D8FDE1D" w:rsidR="00825EAD" w:rsidRPr="00730891" w:rsidRDefault="00825EAD" w:rsidP="00825EAD">
      <w:pPr>
        <w:jc w:val="center"/>
        <w:rPr>
          <w:rFonts w:ascii="Barlow" w:hAnsi="Barlow"/>
          <w:b/>
          <w:bCs/>
          <w:iCs/>
        </w:rPr>
      </w:pPr>
      <w:r w:rsidRPr="00730891">
        <w:rPr>
          <w:rFonts w:ascii="Barlow" w:hAnsi="Barlow"/>
          <w:b/>
          <w:bCs/>
          <w:iCs/>
        </w:rPr>
        <w:t>6. Zmiany regulaminu</w:t>
      </w:r>
    </w:p>
    <w:p w14:paraId="43F5D779" w14:textId="21262912" w:rsidR="00825EAD" w:rsidRPr="00730891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6.1. </w:t>
      </w:r>
      <w:r w:rsidRPr="00730891">
        <w:rPr>
          <w:rFonts w:ascii="Barlow" w:hAnsi="Barlow"/>
          <w:iCs/>
        </w:rPr>
        <w:t>W uzasadnionych przypadkach SZR może zmienić regulamin, niezwłocznie informując o tym społeczność szkolną</w:t>
      </w:r>
      <w:r w:rsidR="00532DDE">
        <w:rPr>
          <w:rFonts w:ascii="Barlow" w:hAnsi="Barlow"/>
          <w:iCs/>
        </w:rPr>
        <w:t xml:space="preserve"> </w:t>
      </w:r>
      <w:r w:rsidRPr="00730891">
        <w:rPr>
          <w:rFonts w:ascii="Barlow" w:hAnsi="Barlow"/>
          <w:iCs/>
        </w:rPr>
        <w:t>na tablicy informacyjnej</w:t>
      </w:r>
      <w:r w:rsidR="00532DDE">
        <w:rPr>
          <w:rFonts w:ascii="Barlow" w:hAnsi="Barlow"/>
          <w:iCs/>
        </w:rPr>
        <w:t>.</w:t>
      </w:r>
    </w:p>
    <w:p w14:paraId="495809FC" w14:textId="77777777" w:rsidR="00825EAD" w:rsidRDefault="00825EAD" w:rsidP="00825EAD">
      <w:pPr>
        <w:rPr>
          <w:rFonts w:ascii="Barlow" w:hAnsi="Barlow"/>
          <w:iCs/>
        </w:rPr>
      </w:pPr>
    </w:p>
    <w:p w14:paraId="465290BC" w14:textId="77777777" w:rsidR="009A2D53" w:rsidRDefault="009A2D53" w:rsidP="009A2D53"/>
    <w:p w14:paraId="2A39F750" w14:textId="77777777" w:rsidR="009A2D53" w:rsidRDefault="009A2D53" w:rsidP="009A2D53"/>
    <w:p w14:paraId="5B64A44B" w14:textId="77777777" w:rsidR="009A2D53" w:rsidRDefault="009A2D53" w:rsidP="009A2D53"/>
    <w:p w14:paraId="71225EDC" w14:textId="77777777" w:rsidR="009A2D53" w:rsidRDefault="009A2D53" w:rsidP="009A2D53"/>
    <w:p w14:paraId="21E56F96" w14:textId="77777777" w:rsidR="009A2D53" w:rsidRDefault="009A2D53" w:rsidP="009A2D53"/>
    <w:p w14:paraId="01DB0EF7" w14:textId="77777777" w:rsidR="009A2D53" w:rsidRDefault="009A2D53" w:rsidP="009A2D53"/>
    <w:p w14:paraId="7FAD6463" w14:textId="77777777" w:rsidR="009A2D53" w:rsidRDefault="009A2D53" w:rsidP="009A2D53"/>
    <w:p w14:paraId="742222FC" w14:textId="77777777" w:rsidR="009A2D53" w:rsidRDefault="009A2D53" w:rsidP="009A2D53"/>
    <w:p w14:paraId="417C6E39" w14:textId="77777777" w:rsidR="009A2D53" w:rsidRDefault="009A2D53" w:rsidP="009A2D53"/>
    <w:p w14:paraId="7A370C8D" w14:textId="77777777" w:rsidR="009A2D53" w:rsidRDefault="009A2D53" w:rsidP="009A2D53"/>
    <w:p w14:paraId="14D0EC86" w14:textId="77777777" w:rsidR="009A2D53" w:rsidRDefault="009A2D53" w:rsidP="009A2D53"/>
    <w:p w14:paraId="7D35EC9B" w14:textId="77777777" w:rsidR="009A2D53" w:rsidRDefault="009A2D53" w:rsidP="009A2D53"/>
    <w:p w14:paraId="0A4CB335" w14:textId="77777777" w:rsidR="009A2D53" w:rsidRDefault="009A2D53" w:rsidP="009A2D53"/>
    <w:p w14:paraId="4312B11E" w14:textId="77777777" w:rsidR="009A2D53" w:rsidRDefault="009A2D53" w:rsidP="009A2D53"/>
    <w:p w14:paraId="08EE74B0" w14:textId="77777777" w:rsidR="009A2D53" w:rsidRPr="009A2D53" w:rsidRDefault="009A2D53" w:rsidP="009A2D53"/>
    <w:p w14:paraId="210DBB3F" w14:textId="1B4A387B" w:rsidR="00D4597B" w:rsidRDefault="00AC554D" w:rsidP="00872495">
      <w:pPr>
        <w:pStyle w:val="Nagwek1"/>
        <w:rPr>
          <w:rFonts w:eastAsia="Barlow"/>
        </w:rPr>
      </w:pPr>
      <w:r>
        <w:rPr>
          <w:rFonts w:eastAsia="Barlow"/>
        </w:rPr>
        <w:lastRenderedPageBreak/>
        <w:t>Harmonogram Szkolnego Budżetu Obywatelskiego – Załącznik nr 1 do regulaminu</w:t>
      </w:r>
    </w:p>
    <w:p w14:paraId="210DBB40" w14:textId="77777777" w:rsidR="00D4597B" w:rsidRDefault="00AC554D">
      <w:pPr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Realizacja SBO przebiega zgodnie z następującym harmonogramem:</w:t>
      </w:r>
    </w:p>
    <w:tbl>
      <w:tblPr>
        <w:tblStyle w:val="a"/>
        <w:tblW w:w="9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2867"/>
        <w:gridCol w:w="5717"/>
      </w:tblGrid>
      <w:tr w:rsidR="00D4597B" w14:paraId="210DBB44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1" w14:textId="77777777" w:rsidR="00D4597B" w:rsidRDefault="00D4597B">
            <w:pPr>
              <w:rPr>
                <w:rFonts w:ascii="Barlow" w:eastAsia="Barlow" w:hAnsi="Barlow" w:cs="Barlow"/>
                <w:b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2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Termin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3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Działanie</w:t>
            </w:r>
          </w:p>
        </w:tc>
      </w:tr>
      <w:tr w:rsidR="00D4597B" w14:paraId="210DBB48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5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6" w14:textId="1FF4FBC6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Od </w:t>
            </w:r>
            <w:r w:rsidR="00592084">
              <w:rPr>
                <w:rFonts w:ascii="Barlow" w:eastAsia="Barlow" w:hAnsi="Barlow" w:cs="Barlow"/>
              </w:rPr>
              <w:t>07.01.2025 r. do 31.01.2025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7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Promocja SBO</w:t>
            </w:r>
          </w:p>
        </w:tc>
      </w:tr>
      <w:tr w:rsidR="00D4597B" w14:paraId="210DBB4C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9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A" w14:textId="556C19C1" w:rsidR="00D4597B" w:rsidRDefault="00592084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Od 20.01.2025 r. do 28.02.2025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B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Pisanie i składanie wniosków</w:t>
            </w:r>
          </w:p>
        </w:tc>
      </w:tr>
      <w:tr w:rsidR="00D4597B" w14:paraId="210DBB50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D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3.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E" w14:textId="1179E037" w:rsidR="00D4597B" w:rsidRDefault="00592084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05.03.2025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F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Weryfikacja projektów</w:t>
            </w:r>
          </w:p>
        </w:tc>
      </w:tr>
      <w:tr w:rsidR="00D4597B" w14:paraId="210DBB54" w14:textId="77777777" w:rsidTr="00E47D9F">
        <w:trPr>
          <w:trHeight w:val="79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1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4.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3E00" w14:textId="77777777" w:rsidR="00E47D9F" w:rsidRDefault="000D1AB6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06.03. 2025 r. </w:t>
            </w:r>
          </w:p>
          <w:p w14:paraId="1D65C573" w14:textId="284DF20A" w:rsidR="000D1AB6" w:rsidRDefault="000D1AB6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Od 07.03.2025 r. do 14.03.2025 r. </w:t>
            </w:r>
          </w:p>
          <w:p w14:paraId="4D9CA08B" w14:textId="420E3F52" w:rsidR="000D1AB6" w:rsidRDefault="000D1AB6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20.03.2025 r. </w:t>
            </w:r>
          </w:p>
          <w:p w14:paraId="210DBB52" w14:textId="33A5095B" w:rsidR="000D1AB6" w:rsidRDefault="000D1AB6">
            <w:pPr>
              <w:rPr>
                <w:rFonts w:ascii="Barlow" w:eastAsia="Barlow" w:hAnsi="Barlow" w:cs="Barlow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769" w14:textId="77777777" w:rsidR="00E47D9F" w:rsidRDefault="000D1AB6" w:rsidP="000D1AB6">
            <w:pPr>
              <w:rPr>
                <w:rFonts w:ascii="Barlow" w:eastAsia="Barlow" w:hAnsi="Barlow" w:cs="Barlow"/>
              </w:rPr>
            </w:pPr>
            <w:r w:rsidRPr="000D1AB6">
              <w:rPr>
                <w:rFonts w:ascii="Barlow" w:eastAsia="Barlow" w:hAnsi="Barlow" w:cs="Barlow"/>
              </w:rPr>
              <w:t>Ogłoszenie wyników weryfikacji</w:t>
            </w:r>
          </w:p>
          <w:p w14:paraId="187643E7" w14:textId="0C17BBF4" w:rsidR="002C2958" w:rsidRDefault="00E47D9F" w:rsidP="002C2958">
            <w:pPr>
              <w:spacing w:after="0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</w:t>
            </w:r>
            <w:r w:rsidR="000D1AB6">
              <w:rPr>
                <w:rFonts w:ascii="Barlow" w:eastAsia="Barlow" w:hAnsi="Barlow" w:cs="Barlow"/>
              </w:rPr>
              <w:t>oprawki projektów</w:t>
            </w:r>
          </w:p>
          <w:p w14:paraId="1CCE6FB7" w14:textId="77777777" w:rsidR="002C2958" w:rsidRDefault="002C2958" w:rsidP="002C2958">
            <w:pPr>
              <w:spacing w:after="0"/>
              <w:rPr>
                <w:rFonts w:ascii="Barlow" w:eastAsia="Barlow" w:hAnsi="Barlow" w:cs="Barlow"/>
              </w:rPr>
            </w:pPr>
          </w:p>
          <w:p w14:paraId="46583C4D" w14:textId="77777777" w:rsidR="002C2958" w:rsidRDefault="002C2958" w:rsidP="002C2958">
            <w:pPr>
              <w:spacing w:after="0"/>
              <w:rPr>
                <w:rFonts w:ascii="Barlow" w:eastAsia="Barlow" w:hAnsi="Barlow" w:cs="Barlow"/>
              </w:rPr>
            </w:pPr>
          </w:p>
          <w:p w14:paraId="210DBB53" w14:textId="36A07FEB" w:rsidR="002C2958" w:rsidRDefault="002C2958" w:rsidP="002C2958">
            <w:pPr>
              <w:spacing w:after="0"/>
              <w:rPr>
                <w:rFonts w:ascii="Barlow" w:eastAsia="Barlow" w:hAnsi="Barlow" w:cs="Barlow"/>
              </w:rPr>
            </w:pPr>
            <w:r w:rsidRPr="002C2958">
              <w:rPr>
                <w:rFonts w:ascii="Barlow" w:eastAsia="Barlow" w:hAnsi="Barlow" w:cs="Barlow"/>
              </w:rPr>
              <w:t>Ogłoszenie wyników po weryfikacji poprawek</w:t>
            </w:r>
          </w:p>
        </w:tc>
      </w:tr>
      <w:tr w:rsidR="00D4597B" w14:paraId="210DBB58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5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5.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6" w14:textId="1C0DA72A" w:rsidR="00D4597B" w:rsidRDefault="004D081F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Od 24.03.2025 r. do 28.03.2025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7" w14:textId="061C3DFE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Promocja projektów</w:t>
            </w:r>
            <w:r w:rsidR="004D081F">
              <w:rPr>
                <w:rFonts w:ascii="Barlow" w:eastAsia="Barlow" w:hAnsi="Barlow" w:cs="Barlow"/>
              </w:rPr>
              <w:t xml:space="preserve"> (kampania reklamowa, apel promocyjny</w:t>
            </w:r>
            <w:r w:rsidR="009A736A">
              <w:rPr>
                <w:rFonts w:ascii="Barlow" w:eastAsia="Barlow" w:hAnsi="Barlow" w:cs="Barlow"/>
              </w:rPr>
              <w:t>)</w:t>
            </w:r>
          </w:p>
        </w:tc>
      </w:tr>
      <w:tr w:rsidR="00D4597B" w14:paraId="210DBB5C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9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6.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A" w14:textId="0569845C" w:rsidR="00D4597B" w:rsidRDefault="004D081F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03.04.2025 r.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B" w14:textId="0CE11FCA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Wybór projektów</w:t>
            </w:r>
            <w:r w:rsidR="004D081F">
              <w:rPr>
                <w:rFonts w:ascii="Barlow" w:eastAsia="Barlow" w:hAnsi="Barlow" w:cs="Barlow"/>
              </w:rPr>
              <w:t xml:space="preserve"> - głosowanie</w:t>
            </w:r>
          </w:p>
        </w:tc>
      </w:tr>
      <w:tr w:rsidR="00D4597B" w14:paraId="210DBB60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D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7.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E" w14:textId="093076BF" w:rsidR="00D4597B" w:rsidRDefault="00592084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07.04.2025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F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Ogłoszenie wyników</w:t>
            </w:r>
          </w:p>
        </w:tc>
      </w:tr>
      <w:tr w:rsidR="00D4597B" w14:paraId="210DBB64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61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8.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2" w14:textId="4C8ACF25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Do </w:t>
            </w:r>
            <w:r w:rsidR="00592084">
              <w:rPr>
                <w:rFonts w:ascii="Barlow" w:eastAsia="Barlow" w:hAnsi="Barlow" w:cs="Barlow"/>
              </w:rPr>
              <w:t>30</w:t>
            </w:r>
            <w:r>
              <w:rPr>
                <w:rFonts w:ascii="Barlow" w:eastAsia="Barlow" w:hAnsi="Barlow" w:cs="Barlow"/>
              </w:rPr>
              <w:t>.04.202</w:t>
            </w:r>
            <w:r w:rsidR="006E5B9F">
              <w:rPr>
                <w:rFonts w:ascii="Barlow" w:eastAsia="Barlow" w:hAnsi="Barlow" w:cs="Barlow"/>
              </w:rPr>
              <w:t>5</w:t>
            </w:r>
            <w:r>
              <w:rPr>
                <w:rFonts w:ascii="Barlow" w:eastAsia="Barlow" w:hAnsi="Barlow" w:cs="Barlow"/>
              </w:rPr>
              <w:t xml:space="preserve">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3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Realizacja projektów</w:t>
            </w:r>
          </w:p>
        </w:tc>
      </w:tr>
      <w:tr w:rsidR="00D4597B" w14:paraId="210DBB68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65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… 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6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…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7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…</w:t>
            </w:r>
          </w:p>
        </w:tc>
      </w:tr>
    </w:tbl>
    <w:p w14:paraId="3E2AFC4D" w14:textId="77777777" w:rsidR="00FC19C0" w:rsidRDefault="00FC19C0">
      <w:pPr>
        <w:rPr>
          <w:rFonts w:ascii="Barlow" w:eastAsia="Barlow" w:hAnsi="Barlow" w:cs="Barlow"/>
          <w:color w:val="FF0000"/>
        </w:rPr>
      </w:pPr>
    </w:p>
    <w:p w14:paraId="28DC5F09" w14:textId="77777777" w:rsidR="00FC19C0" w:rsidRDefault="00FC19C0">
      <w:pPr>
        <w:rPr>
          <w:rFonts w:ascii="Barlow" w:eastAsia="Barlow" w:hAnsi="Barlow" w:cs="Barlow"/>
          <w:color w:val="FF0000"/>
        </w:rPr>
      </w:pPr>
    </w:p>
    <w:p w14:paraId="2779A131" w14:textId="77777777" w:rsidR="00592084" w:rsidRDefault="00592084">
      <w:pPr>
        <w:rPr>
          <w:rFonts w:ascii="Barlow" w:eastAsia="Barlow" w:hAnsi="Barlow" w:cs="Barlow"/>
          <w:color w:val="FF0000"/>
        </w:rPr>
      </w:pPr>
    </w:p>
    <w:p w14:paraId="55C80D2B" w14:textId="77777777" w:rsidR="00592084" w:rsidRDefault="00592084">
      <w:pPr>
        <w:rPr>
          <w:rFonts w:ascii="Barlow" w:eastAsia="Barlow" w:hAnsi="Barlow" w:cs="Barlow"/>
          <w:color w:val="FF0000"/>
        </w:rPr>
      </w:pPr>
    </w:p>
    <w:p w14:paraId="12AE7F83" w14:textId="77777777" w:rsidR="009A2D53" w:rsidRDefault="009A2D53" w:rsidP="00FC19C0">
      <w:pPr>
        <w:pStyle w:val="Nagwek1"/>
        <w:spacing w:line="360" w:lineRule="auto"/>
        <w:rPr>
          <w:rFonts w:ascii="Barlow" w:hAnsi="Barlow"/>
        </w:rPr>
      </w:pPr>
    </w:p>
    <w:p w14:paraId="55F25B47" w14:textId="23BFDDD8" w:rsidR="00FC19C0" w:rsidRPr="00993B56" w:rsidRDefault="00FC19C0" w:rsidP="00FC19C0">
      <w:pPr>
        <w:pStyle w:val="Nagwek1"/>
        <w:spacing w:line="360" w:lineRule="auto"/>
        <w:rPr>
          <w:rFonts w:ascii="Barlow" w:hAnsi="Barlow"/>
        </w:rPr>
      </w:pPr>
      <w:r>
        <w:rPr>
          <w:rFonts w:ascii="Barlow" w:hAnsi="Barlow"/>
        </w:rPr>
        <w:t xml:space="preserve">Projekt do Szkolnego Budżetu Obywatelskiego – załącznik nr 2 do regulaminu </w:t>
      </w:r>
    </w:p>
    <w:p w14:paraId="4DA48A89" w14:textId="77777777" w:rsidR="00FC19C0" w:rsidRPr="00F82BC5" w:rsidRDefault="00FC19C0" w:rsidP="00FC19C0">
      <w:pPr>
        <w:rPr>
          <w:rFonts w:ascii="Barlow" w:hAnsi="Barlow"/>
        </w:rPr>
      </w:pPr>
      <w:r w:rsidRPr="00F82BC5">
        <w:rPr>
          <w:rFonts w:ascii="Barlow" w:hAnsi="Barlow"/>
        </w:rPr>
        <w:t xml:space="preserve">Projekt można napisać samodzielnie, z kolegami i koleżankami albo z </w:t>
      </w:r>
      <w:r>
        <w:rPr>
          <w:rFonts w:ascii="Barlow" w:hAnsi="Barlow"/>
        </w:rPr>
        <w:t xml:space="preserve">osobami pracującymi w szkole. </w:t>
      </w:r>
      <w:r w:rsidRPr="00F82BC5">
        <w:rPr>
          <w:rFonts w:ascii="Barlow" w:hAnsi="Barlow"/>
        </w:rPr>
        <w:t>Pamiętaj(</w:t>
      </w:r>
      <w:proofErr w:type="spellStart"/>
      <w:r w:rsidRPr="00F82BC5">
        <w:rPr>
          <w:rFonts w:ascii="Barlow" w:hAnsi="Barlow"/>
        </w:rPr>
        <w:t>cie</w:t>
      </w:r>
      <w:proofErr w:type="spellEnd"/>
      <w:r w:rsidRPr="00F82BC5">
        <w:rPr>
          <w:rFonts w:ascii="Barlow" w:hAnsi="Barlow"/>
        </w:rPr>
        <w:t>), że projekt musi być zgodny z regulaminem.</w:t>
      </w:r>
    </w:p>
    <w:p w14:paraId="3C637825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AUTOR</w:t>
      </w:r>
      <w:r>
        <w:rPr>
          <w:rFonts w:ascii="Barlow" w:hAnsi="Barlow"/>
          <w:b/>
          <w:iCs/>
        </w:rPr>
        <w:t>_KA</w:t>
      </w:r>
      <w:r w:rsidRPr="009774E1">
        <w:rPr>
          <w:rFonts w:ascii="Barlow" w:hAnsi="Barlow"/>
          <w:b/>
          <w:iCs/>
        </w:rPr>
        <w:t xml:space="preserve"> (AUTORZY</w:t>
      </w:r>
      <w:r>
        <w:rPr>
          <w:rFonts w:ascii="Barlow" w:hAnsi="Barlow"/>
          <w:b/>
          <w:iCs/>
        </w:rPr>
        <w:t>_KI</w:t>
      </w:r>
      <w:r w:rsidRPr="009774E1">
        <w:rPr>
          <w:rFonts w:ascii="Barlow" w:hAnsi="Barlow"/>
          <w:b/>
          <w:iCs/>
        </w:rPr>
        <w:t>) PROJEKTU</w:t>
      </w:r>
    </w:p>
    <w:p w14:paraId="4F04FD21" w14:textId="77777777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 xml:space="preserve">Wpiszcie </w:t>
      </w:r>
      <w:proofErr w:type="spellStart"/>
      <w:r w:rsidRPr="009774E1">
        <w:rPr>
          <w:rFonts w:ascii="Barlow" w:hAnsi="Barlow"/>
        </w:rPr>
        <w:t>wszystkich</w:t>
      </w:r>
      <w:r>
        <w:rPr>
          <w:rFonts w:ascii="Barlow" w:hAnsi="Barlow"/>
        </w:rPr>
        <w:t>_e</w:t>
      </w:r>
      <w:proofErr w:type="spellEnd"/>
      <w:r w:rsidRPr="005D2249">
        <w:rPr>
          <w:rFonts w:ascii="Barlow" w:hAnsi="Barlow"/>
          <w:color w:val="FF0000"/>
        </w:rPr>
        <w:t xml:space="preserve"> </w:t>
      </w:r>
      <w:proofErr w:type="spellStart"/>
      <w:r w:rsidRPr="000A2DFC">
        <w:rPr>
          <w:rFonts w:ascii="Barlow" w:hAnsi="Barlow"/>
        </w:rPr>
        <w:t>pomysłodawców_czynie</w:t>
      </w:r>
      <w:proofErr w:type="spellEnd"/>
      <w:r w:rsidRPr="000A2DFC">
        <w:rPr>
          <w:rFonts w:ascii="Barlow" w:hAnsi="Barlow"/>
        </w:rPr>
        <w:t xml:space="preserve"> </w:t>
      </w:r>
      <w:r w:rsidRPr="009774E1">
        <w:rPr>
          <w:rFonts w:ascii="Barlow" w:hAnsi="Barlow"/>
        </w:rPr>
        <w:t>projektu.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548"/>
        <w:gridCol w:w="1107"/>
        <w:gridCol w:w="2579"/>
        <w:gridCol w:w="1835"/>
      </w:tblGrid>
      <w:tr w:rsidR="00FC19C0" w:rsidRPr="009774E1" w14:paraId="7158C3F7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D6FC517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13E8BEA0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Imię i nazwisko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62E5CD99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Klasa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250D5FBE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E-mail/</w:t>
            </w:r>
            <w:proofErr w:type="spellStart"/>
            <w:r w:rsidRPr="009774E1">
              <w:rPr>
                <w:rFonts w:ascii="Barlow" w:hAnsi="Barlow"/>
                <w:b/>
                <w:iCs/>
              </w:rPr>
              <w:t>facebook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0D1ECADA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Telefon</w:t>
            </w:r>
          </w:p>
        </w:tc>
      </w:tr>
      <w:tr w:rsidR="00FC19C0" w:rsidRPr="009774E1" w14:paraId="29CB08D2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7562D277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034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E7B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8715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E4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54E2A015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6D1E3542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099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E72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9716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19D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2417CE78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15241CC6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94EC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F60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51A6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E61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40589567" w14:textId="77777777" w:rsidR="00FC19C0" w:rsidRPr="009774E1" w:rsidRDefault="00FC19C0" w:rsidP="00FC19C0">
      <w:pPr>
        <w:rPr>
          <w:rFonts w:ascii="Barlow" w:hAnsi="Barlow"/>
          <w:b/>
          <w:iCs/>
        </w:rPr>
      </w:pPr>
    </w:p>
    <w:p w14:paraId="21687905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NAZWA PROJEKTU</w:t>
      </w:r>
    </w:p>
    <w:p w14:paraId="3FF77E2C" w14:textId="77777777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Wymyśl(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 taką nazwę, która będzie krótka i zrozumiała dla innych.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FC19C0" w:rsidRPr="009774E1" w14:paraId="465A96D6" w14:textId="77777777" w:rsidTr="00C16D0C">
        <w:trPr>
          <w:trHeight w:val="5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128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1C595846" w14:textId="77777777" w:rsidR="00FC19C0" w:rsidRPr="009774E1" w:rsidRDefault="00FC19C0" w:rsidP="00FC19C0">
      <w:pPr>
        <w:rPr>
          <w:rFonts w:ascii="Barlow" w:hAnsi="Barlow"/>
          <w:iCs/>
        </w:rPr>
      </w:pPr>
    </w:p>
    <w:p w14:paraId="2A9C48AD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OPIS PROJEKTU</w:t>
      </w:r>
    </w:p>
    <w:p w14:paraId="489CE71E" w14:textId="77777777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Wyjaśnij(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), co chcesz (chcecie) zrobić i dlaczego warto to zrobić. Napisz(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), jaka będzie korzyść dla szkoły i całej społeczności szkolnej z realizacji projektu. Napisz(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 też, ile będzie trwał i gdzie chcesz (chcecie) go zrealizować - jeśli to możliwe, wskaż(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 xml:space="preserve">) dokładne miejsce. </w:t>
      </w:r>
      <w:r>
        <w:rPr>
          <w:rFonts w:ascii="Barlow" w:hAnsi="Barlow"/>
        </w:rPr>
        <w:t xml:space="preserve"> </w:t>
      </w:r>
      <w:r w:rsidRPr="009774E1">
        <w:rPr>
          <w:rFonts w:ascii="Barlow" w:hAnsi="Barlow"/>
        </w:rPr>
        <w:t>Pamiętaj(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), że cała społeczność szkoły powinna móc skorzystać z projektu!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FC19C0" w:rsidRPr="009774E1" w14:paraId="30AAB79B" w14:textId="77777777" w:rsidTr="00C16D0C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54AC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38CC1E1B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09ABC090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1D07041F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3135C865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2748D89D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</w:tc>
      </w:tr>
    </w:tbl>
    <w:p w14:paraId="20529478" w14:textId="55634672" w:rsidR="00FC19C0" w:rsidRPr="009774E1" w:rsidRDefault="00FC19C0" w:rsidP="00FC19C0">
      <w:pPr>
        <w:rPr>
          <w:rFonts w:ascii="Barlow" w:hAnsi="Barlow"/>
          <w:b/>
          <w:iCs/>
        </w:rPr>
      </w:pPr>
    </w:p>
    <w:p w14:paraId="1B168D4C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SZACOWANY KOSZT PROJEKTU</w:t>
      </w:r>
    </w:p>
    <w:p w14:paraId="4B375DF2" w14:textId="29C3CC66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Spisz(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 w osobnym wierszach wszystkie rzeczy, które trzeba kupić w ramach projektu, a potem oszacuj(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 ich koszt. Na koniec zsumuj(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 te koszty. Pamiętaj(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 xml:space="preserve">), że projekt może kosztować maksymalnie </w:t>
      </w:r>
      <w:r w:rsidR="00F651B8">
        <w:rPr>
          <w:rFonts w:ascii="Barlow" w:hAnsi="Barlow"/>
        </w:rPr>
        <w:t>4</w:t>
      </w:r>
      <w:r w:rsidR="00A3222A">
        <w:rPr>
          <w:rFonts w:ascii="Barlow" w:hAnsi="Barlow"/>
        </w:rPr>
        <w:t xml:space="preserve"> tysiące </w:t>
      </w:r>
      <w:r w:rsidRPr="009774E1">
        <w:rPr>
          <w:rFonts w:ascii="Barlow" w:hAnsi="Barlow"/>
        </w:rPr>
        <w:t>zł!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089"/>
        <w:gridCol w:w="1836"/>
      </w:tblGrid>
      <w:tr w:rsidR="00FC19C0" w:rsidRPr="009774E1" w14:paraId="31B12DED" w14:textId="77777777" w:rsidTr="00C16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261BF5B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9AF31EC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Co trzeba kupić?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711AF18A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Ile to kosztuje?</w:t>
            </w:r>
          </w:p>
        </w:tc>
      </w:tr>
      <w:tr w:rsidR="00FC19C0" w:rsidRPr="009774E1" w14:paraId="0434829B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753B9B0F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96F9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02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4B4F7D83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D831726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86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5AF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4CE182F7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438EE4E1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0D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989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148500F9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026A1AB8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848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7E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385ECF6F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4D8318B0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F5AC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AA3D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5D6F855E" w14:textId="77777777" w:rsidTr="00C16D0C">
        <w:trPr>
          <w:trHeight w:val="440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2848B708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Szacowany koszt projektu: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25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1A5C5CB7" w14:textId="77777777" w:rsidR="00FC19C0" w:rsidRPr="009774E1" w:rsidRDefault="00FC19C0" w:rsidP="00FC19C0">
      <w:pPr>
        <w:rPr>
          <w:rFonts w:ascii="Barlow" w:hAnsi="Barlow"/>
          <w:iCs/>
        </w:rPr>
      </w:pPr>
    </w:p>
    <w:p w14:paraId="645D8BBB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PODPISY AUTORA</w:t>
      </w:r>
      <w:r>
        <w:rPr>
          <w:rFonts w:ascii="Barlow" w:hAnsi="Barlow"/>
          <w:b/>
          <w:iCs/>
        </w:rPr>
        <w:t>_KI</w:t>
      </w:r>
      <w:r w:rsidRPr="009774E1">
        <w:rPr>
          <w:rFonts w:ascii="Barlow" w:hAnsi="Barlow"/>
          <w:b/>
          <w:iCs/>
        </w:rPr>
        <w:t xml:space="preserve"> (AUTORÓW</w:t>
      </w:r>
      <w:r>
        <w:rPr>
          <w:rFonts w:ascii="Barlow" w:hAnsi="Barlow"/>
          <w:b/>
          <w:iCs/>
        </w:rPr>
        <w:t>_EK</w:t>
      </w:r>
      <w:r w:rsidRPr="009774E1">
        <w:rPr>
          <w:rFonts w:ascii="Barlow" w:hAnsi="Barlow"/>
          <w:b/>
          <w:iCs/>
        </w:rPr>
        <w:t>) PROJEKTU</w:t>
      </w:r>
    </w:p>
    <w:p w14:paraId="73C66810" w14:textId="77777777" w:rsidR="00FC19C0" w:rsidRPr="0049277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Podpisz(</w:t>
      </w:r>
      <w:proofErr w:type="spellStart"/>
      <w:r w:rsidRPr="009774E1">
        <w:rPr>
          <w:rFonts w:ascii="Barlow" w:hAnsi="Barlow"/>
        </w:rPr>
        <w:t>cie</w:t>
      </w:r>
      <w:proofErr w:type="spellEnd"/>
      <w:r w:rsidRPr="009774E1">
        <w:rPr>
          <w:rFonts w:ascii="Barlow" w:hAnsi="Barlow"/>
        </w:rPr>
        <w:t>) się pod swoim projektem.</w:t>
      </w:r>
    </w:p>
    <w:p w14:paraId="1D931391" w14:textId="77777777" w:rsidR="00FC19C0" w:rsidRPr="009774E1" w:rsidRDefault="00FC19C0" w:rsidP="00FC19C0">
      <w:pPr>
        <w:rPr>
          <w:rFonts w:ascii="Barlow" w:hAnsi="Barlow"/>
          <w:i/>
          <w:iCs/>
        </w:rPr>
      </w:pPr>
    </w:p>
    <w:tbl>
      <w:tblPr>
        <w:tblW w:w="96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10"/>
        <w:gridCol w:w="3211"/>
      </w:tblGrid>
      <w:tr w:rsidR="00FC19C0" w:rsidRPr="009774E1" w14:paraId="4DC25531" w14:textId="77777777" w:rsidTr="00C16D0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6EE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…………………………………</w:t>
            </w:r>
          </w:p>
          <w:p w14:paraId="11465E5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Imię i nazwisko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7DE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………………………………</w:t>
            </w:r>
          </w:p>
          <w:p w14:paraId="0250231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Imię i nazwisko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FEB79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…………………………………</w:t>
            </w:r>
          </w:p>
          <w:p w14:paraId="15D955E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Imię i nazwisko</w:t>
            </w:r>
          </w:p>
        </w:tc>
      </w:tr>
    </w:tbl>
    <w:p w14:paraId="334B0873" w14:textId="77777777" w:rsidR="00FC19C0" w:rsidRPr="009774E1" w:rsidRDefault="00FC19C0" w:rsidP="00FC19C0">
      <w:pPr>
        <w:rPr>
          <w:rFonts w:ascii="Barlow" w:hAnsi="Barlow"/>
          <w:iCs/>
        </w:rPr>
      </w:pPr>
    </w:p>
    <w:p w14:paraId="609000D6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DATA ZŁOŻENIA PROJEKTU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FC19C0" w:rsidRPr="009774E1" w14:paraId="49D61D3A" w14:textId="77777777" w:rsidTr="00C16D0C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283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362C1868" w14:textId="77777777" w:rsidR="00FC19C0" w:rsidRDefault="00FC19C0" w:rsidP="00FC19C0">
      <w:pPr>
        <w:rPr>
          <w:rFonts w:ascii="Barlow" w:hAnsi="Barlow"/>
          <w:b/>
          <w:iCs/>
        </w:rPr>
      </w:pPr>
    </w:p>
    <w:p w14:paraId="54B11B8E" w14:textId="77777777" w:rsidR="00FC19C0" w:rsidRDefault="00FC19C0" w:rsidP="00FC19C0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UWAGI ZESPOŁU ROBOCZEGO</w:t>
      </w:r>
    </w:p>
    <w:p w14:paraId="297B0542" w14:textId="77777777" w:rsidR="00FC19C0" w:rsidRPr="00492771" w:rsidRDefault="00FC19C0" w:rsidP="00FC19C0">
      <w:pPr>
        <w:rPr>
          <w:rFonts w:ascii="Barlow" w:hAnsi="Barlow"/>
          <w:bCs/>
          <w:iCs/>
        </w:rPr>
      </w:pPr>
      <w:r>
        <w:rPr>
          <w:rFonts w:ascii="Barlow" w:hAnsi="Barlow"/>
          <w:bCs/>
          <w:iCs/>
        </w:rPr>
        <w:t>To pole zostaw(</w:t>
      </w:r>
      <w:proofErr w:type="spellStart"/>
      <w:r>
        <w:rPr>
          <w:rFonts w:ascii="Barlow" w:hAnsi="Barlow"/>
          <w:bCs/>
          <w:iCs/>
        </w:rPr>
        <w:t>cie</w:t>
      </w:r>
      <w:proofErr w:type="spellEnd"/>
      <w:r>
        <w:rPr>
          <w:rFonts w:ascii="Barlow" w:hAnsi="Barlow"/>
          <w:bCs/>
          <w:iCs/>
        </w:rPr>
        <w:t>) puste – wypełni je zespół roboczy.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FC19C0" w:rsidRPr="009774E1" w14:paraId="312887AB" w14:textId="77777777" w:rsidTr="00C16D0C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7350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  <w:p w14:paraId="6DA5C90F" w14:textId="77777777" w:rsidR="00FC19C0" w:rsidRDefault="00FC19C0" w:rsidP="00C16D0C">
            <w:pPr>
              <w:rPr>
                <w:rFonts w:ascii="Barlow" w:hAnsi="Barlow"/>
                <w:iCs/>
              </w:rPr>
            </w:pPr>
          </w:p>
          <w:p w14:paraId="233B333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3217CBCE" w14:textId="77777777" w:rsidR="00FC19C0" w:rsidRDefault="00FC19C0">
      <w:pPr>
        <w:rPr>
          <w:rFonts w:ascii="Barlow" w:eastAsia="Barlow" w:hAnsi="Barlow" w:cs="Barlow"/>
          <w:color w:val="FF0000"/>
        </w:rPr>
      </w:pPr>
    </w:p>
    <w:sectPr w:rsidR="00FC19C0">
      <w:headerReference w:type="default" r:id="rId12"/>
      <w:footerReference w:type="default" r:id="rId13"/>
      <w:pgSz w:w="11906" w:h="16838"/>
      <w:pgMar w:top="1134" w:right="1080" w:bottom="1134" w:left="1080" w:header="141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7188" w14:textId="77777777" w:rsidR="00397A4E" w:rsidRDefault="00397A4E">
      <w:pPr>
        <w:spacing w:after="0" w:line="240" w:lineRule="auto"/>
      </w:pPr>
      <w:r>
        <w:separator/>
      </w:r>
    </w:p>
  </w:endnote>
  <w:endnote w:type="continuationSeparator" w:id="0">
    <w:p w14:paraId="1A1CDEAA" w14:textId="77777777" w:rsidR="00397A4E" w:rsidRDefault="0039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BB6B" w14:textId="77777777" w:rsidR="00D4597B" w:rsidRDefault="00D45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 w:right="-85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3CF4" w14:textId="77777777" w:rsidR="00397A4E" w:rsidRDefault="00397A4E">
      <w:pPr>
        <w:spacing w:after="0" w:line="240" w:lineRule="auto"/>
      </w:pPr>
      <w:r>
        <w:separator/>
      </w:r>
    </w:p>
  </w:footnote>
  <w:footnote w:type="continuationSeparator" w:id="0">
    <w:p w14:paraId="06045591" w14:textId="77777777" w:rsidR="00397A4E" w:rsidRDefault="0039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BB6A" w14:textId="0A70A7BD" w:rsidR="00D4597B" w:rsidRDefault="006E5B9F" w:rsidP="00170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EC54D5" wp14:editId="1EDFBB67">
          <wp:simplePos x="0" y="0"/>
          <wp:positionH relativeFrom="margin">
            <wp:align>left</wp:align>
          </wp:positionH>
          <wp:positionV relativeFrom="paragraph">
            <wp:posOffset>-695325</wp:posOffset>
          </wp:positionV>
          <wp:extent cx="1454785" cy="897255"/>
          <wp:effectExtent l="0" t="0" r="0" b="0"/>
          <wp:wrapTight wrapText="bothSides">
            <wp:wrapPolygon edited="0">
              <wp:start x="14425" y="4127"/>
              <wp:lineTo x="3677" y="5045"/>
              <wp:lineTo x="2828" y="5503"/>
              <wp:lineTo x="3111" y="15592"/>
              <wp:lineTo x="4526" y="16051"/>
              <wp:lineTo x="11880" y="16968"/>
              <wp:lineTo x="16688" y="16968"/>
              <wp:lineTo x="17536" y="11465"/>
              <wp:lineTo x="18668" y="7796"/>
              <wp:lineTo x="17254" y="4127"/>
              <wp:lineTo x="14425" y="4127"/>
            </wp:wrapPolygon>
          </wp:wrapTight>
          <wp:docPr id="1899825058" name="Obraz 1899825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A175049" wp14:editId="3A66F8A4">
          <wp:simplePos x="0" y="0"/>
          <wp:positionH relativeFrom="column">
            <wp:posOffset>4895850</wp:posOffset>
          </wp:positionH>
          <wp:positionV relativeFrom="paragraph">
            <wp:posOffset>-588645</wp:posOffset>
          </wp:positionV>
          <wp:extent cx="1168400" cy="600710"/>
          <wp:effectExtent l="0" t="0" r="0" b="8890"/>
          <wp:wrapNone/>
          <wp:docPr id="1366005786" name="Obraz 1366005786" descr="Obraz zawierający tekst, clipar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824004" name="Obraz 1" descr="Obraz zawierający tekst, clipart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AF00DA" wp14:editId="6218BCA4">
          <wp:simplePos x="0" y="0"/>
          <wp:positionH relativeFrom="margin">
            <wp:posOffset>2501900</wp:posOffset>
          </wp:positionH>
          <wp:positionV relativeFrom="paragraph">
            <wp:posOffset>-434975</wp:posOffset>
          </wp:positionV>
          <wp:extent cx="1108710" cy="443230"/>
          <wp:effectExtent l="0" t="0" r="0" b="0"/>
          <wp:wrapThrough wrapText="bothSides">
            <wp:wrapPolygon edited="0">
              <wp:start x="0" y="0"/>
              <wp:lineTo x="0" y="12997"/>
              <wp:lineTo x="1856" y="14854"/>
              <wp:lineTo x="1856" y="19496"/>
              <wp:lineTo x="15959" y="20424"/>
              <wp:lineTo x="18557" y="20424"/>
              <wp:lineTo x="19670" y="19496"/>
              <wp:lineTo x="20784" y="16711"/>
              <wp:lineTo x="21155" y="1857"/>
              <wp:lineTo x="20041" y="0"/>
              <wp:lineTo x="0" y="0"/>
            </wp:wrapPolygon>
          </wp:wrapThrough>
          <wp:docPr id="1659717858" name="Obraz 16597178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AD9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49E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0FBA"/>
    <w:multiLevelType w:val="multilevel"/>
    <w:tmpl w:val="090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E74F1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32C4D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C0AB3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343E3"/>
    <w:multiLevelType w:val="multilevel"/>
    <w:tmpl w:val="61A0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10F5E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22622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266F"/>
    <w:multiLevelType w:val="multilevel"/>
    <w:tmpl w:val="64F46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EF767A"/>
    <w:multiLevelType w:val="multilevel"/>
    <w:tmpl w:val="0B680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7415978">
    <w:abstractNumId w:val="10"/>
  </w:num>
  <w:num w:numId="2" w16cid:durableId="1591281754">
    <w:abstractNumId w:val="9"/>
  </w:num>
  <w:num w:numId="3" w16cid:durableId="781726840">
    <w:abstractNumId w:val="0"/>
  </w:num>
  <w:num w:numId="4" w16cid:durableId="337272560">
    <w:abstractNumId w:val="5"/>
  </w:num>
  <w:num w:numId="5" w16cid:durableId="1106925932">
    <w:abstractNumId w:val="3"/>
  </w:num>
  <w:num w:numId="6" w16cid:durableId="967859640">
    <w:abstractNumId w:val="1"/>
  </w:num>
  <w:num w:numId="7" w16cid:durableId="310715486">
    <w:abstractNumId w:val="7"/>
  </w:num>
  <w:num w:numId="8" w16cid:durableId="1510678557">
    <w:abstractNumId w:val="8"/>
  </w:num>
  <w:num w:numId="9" w16cid:durableId="165290559">
    <w:abstractNumId w:val="6"/>
  </w:num>
  <w:num w:numId="10" w16cid:durableId="1758089166">
    <w:abstractNumId w:val="2"/>
  </w:num>
  <w:num w:numId="11" w16cid:durableId="2065978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7B"/>
    <w:rsid w:val="00062DF2"/>
    <w:rsid w:val="0006303B"/>
    <w:rsid w:val="00075F23"/>
    <w:rsid w:val="000D1AB6"/>
    <w:rsid w:val="0010682A"/>
    <w:rsid w:val="00124397"/>
    <w:rsid w:val="001555C3"/>
    <w:rsid w:val="0017009B"/>
    <w:rsid w:val="001713CB"/>
    <w:rsid w:val="0020212E"/>
    <w:rsid w:val="00217F13"/>
    <w:rsid w:val="002843DF"/>
    <w:rsid w:val="002A53CC"/>
    <w:rsid w:val="002C2958"/>
    <w:rsid w:val="002E5FC1"/>
    <w:rsid w:val="00301D8E"/>
    <w:rsid w:val="003222F3"/>
    <w:rsid w:val="00396322"/>
    <w:rsid w:val="00397A4E"/>
    <w:rsid w:val="004032E2"/>
    <w:rsid w:val="00431CE7"/>
    <w:rsid w:val="0048555F"/>
    <w:rsid w:val="004C1E53"/>
    <w:rsid w:val="004C516D"/>
    <w:rsid w:val="004D081F"/>
    <w:rsid w:val="004D2E06"/>
    <w:rsid w:val="00507EC2"/>
    <w:rsid w:val="00511BDD"/>
    <w:rsid w:val="005143DE"/>
    <w:rsid w:val="00532DDE"/>
    <w:rsid w:val="00592084"/>
    <w:rsid w:val="006279FF"/>
    <w:rsid w:val="006A1E41"/>
    <w:rsid w:val="006B502F"/>
    <w:rsid w:val="006C12D7"/>
    <w:rsid w:val="006E5B9F"/>
    <w:rsid w:val="007A1E0D"/>
    <w:rsid w:val="007E7BDE"/>
    <w:rsid w:val="00825EAD"/>
    <w:rsid w:val="008343ED"/>
    <w:rsid w:val="00863726"/>
    <w:rsid w:val="00872495"/>
    <w:rsid w:val="00881480"/>
    <w:rsid w:val="008C6C94"/>
    <w:rsid w:val="008C791D"/>
    <w:rsid w:val="008E2A18"/>
    <w:rsid w:val="00916977"/>
    <w:rsid w:val="00992D86"/>
    <w:rsid w:val="00995864"/>
    <w:rsid w:val="009A2D53"/>
    <w:rsid w:val="009A736A"/>
    <w:rsid w:val="009C4CE3"/>
    <w:rsid w:val="009D5FBB"/>
    <w:rsid w:val="009E0838"/>
    <w:rsid w:val="009E5E6E"/>
    <w:rsid w:val="009F2014"/>
    <w:rsid w:val="00A3222A"/>
    <w:rsid w:val="00A33C5F"/>
    <w:rsid w:val="00AA648D"/>
    <w:rsid w:val="00AC554D"/>
    <w:rsid w:val="00B04A4E"/>
    <w:rsid w:val="00B33CEB"/>
    <w:rsid w:val="00B6362F"/>
    <w:rsid w:val="00C01A02"/>
    <w:rsid w:val="00C17BC4"/>
    <w:rsid w:val="00C24135"/>
    <w:rsid w:val="00C2762A"/>
    <w:rsid w:val="00C444A9"/>
    <w:rsid w:val="00C75202"/>
    <w:rsid w:val="00C80D9F"/>
    <w:rsid w:val="00CA666A"/>
    <w:rsid w:val="00CB7134"/>
    <w:rsid w:val="00CC4AA8"/>
    <w:rsid w:val="00CE4EC7"/>
    <w:rsid w:val="00D10A48"/>
    <w:rsid w:val="00D11EEB"/>
    <w:rsid w:val="00D15021"/>
    <w:rsid w:val="00D4597B"/>
    <w:rsid w:val="00D64719"/>
    <w:rsid w:val="00D76FF9"/>
    <w:rsid w:val="00DA13E2"/>
    <w:rsid w:val="00E30682"/>
    <w:rsid w:val="00E47D9F"/>
    <w:rsid w:val="00F651B8"/>
    <w:rsid w:val="00FC19C0"/>
    <w:rsid w:val="00FF6655"/>
    <w:rsid w:val="0974FD87"/>
    <w:rsid w:val="1009F868"/>
    <w:rsid w:val="223EA593"/>
    <w:rsid w:val="2AF19C6E"/>
    <w:rsid w:val="4B42AC82"/>
    <w:rsid w:val="7063B7DA"/>
    <w:rsid w:val="7835DE28"/>
    <w:rsid w:val="7F2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BB3F"/>
  <w15:docId w15:val="{433D308D-739A-498F-8CF7-8446F4B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ED"/>
  </w:style>
  <w:style w:type="paragraph" w:styleId="Nagwek1">
    <w:name w:val="heading 1"/>
    <w:basedOn w:val="Normalny"/>
    <w:next w:val="Normalny"/>
    <w:link w:val="Nagwek1Znak"/>
    <w:uiPriority w:val="9"/>
    <w:qFormat/>
    <w:rsid w:val="0087249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A9B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istreci1">
    <w:name w:val="toc 1"/>
    <w:aliases w:val="Spis treści Dane po warszawsku"/>
    <w:basedOn w:val="Normalny"/>
    <w:next w:val="Normalny"/>
    <w:autoRedefine/>
    <w:uiPriority w:val="39"/>
    <w:semiHidden/>
    <w:unhideWhenUsed/>
    <w:rsid w:val="00D00C38"/>
    <w:pPr>
      <w:spacing w:after="100"/>
    </w:pPr>
    <w:rPr>
      <w:rFonts w:ascii="Lato" w:hAnsi="Lato"/>
    </w:rPr>
  </w:style>
  <w:style w:type="paragraph" w:styleId="Nagwek">
    <w:name w:val="header"/>
    <w:basedOn w:val="Normalny"/>
    <w:link w:val="NagwekZnak"/>
    <w:uiPriority w:val="99"/>
    <w:unhideWhenUsed/>
    <w:rsid w:val="00F4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D28"/>
  </w:style>
  <w:style w:type="paragraph" w:styleId="Stopka">
    <w:name w:val="footer"/>
    <w:basedOn w:val="Normalny"/>
    <w:link w:val="StopkaZnak"/>
    <w:uiPriority w:val="99"/>
    <w:unhideWhenUsed/>
    <w:rsid w:val="00F4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D28"/>
  </w:style>
  <w:style w:type="paragraph" w:styleId="Tekstdymka">
    <w:name w:val="Balloon Text"/>
    <w:basedOn w:val="Normalny"/>
    <w:link w:val="TekstdymkaZnak"/>
    <w:uiPriority w:val="99"/>
    <w:semiHidden/>
    <w:unhideWhenUsed/>
    <w:rsid w:val="00F4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C9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B43C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2495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C55E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1C55E0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912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4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5022f-6470-457c-a533-518e25c63be9" xsi:nil="true"/>
    <lcf76f155ced4ddcb4097134ff3c332f xmlns="c74cf5be-433a-43f3-9411-ab652fe653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B358123B6A54F89D1AF4CD40D1882" ma:contentTypeVersion="18" ma:contentTypeDescription="Utwórz nowy dokument." ma:contentTypeScope="" ma:versionID="ad083be6504ffa1d3c76b24af0c73fe1">
  <xsd:schema xmlns:xsd="http://www.w3.org/2001/XMLSchema" xmlns:xs="http://www.w3.org/2001/XMLSchema" xmlns:p="http://schemas.microsoft.com/office/2006/metadata/properties" xmlns:ns2="c74cf5be-433a-43f3-9411-ab652fe653ec" xmlns:ns3="45a5022f-6470-457c-a533-518e25c63be9" targetNamespace="http://schemas.microsoft.com/office/2006/metadata/properties" ma:root="true" ma:fieldsID="ea171084d25b3ccf118b272a47168cff" ns2:_="" ns3:_="">
    <xsd:import namespace="c74cf5be-433a-43f3-9411-ab652fe653ec"/>
    <xsd:import namespace="45a5022f-6470-457c-a533-518e25c6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cf5be-433a-43f3-9411-ab652fe65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9522364-c093-477c-8474-d85cad8dd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5022f-6470-457c-a533-518e25c6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a4cd9-da0b-4396-ac3b-6a2c307e435e}" ma:internalName="TaxCatchAll" ma:showField="CatchAllData" ma:web="45a5022f-6470-457c-a533-518e25c63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ZVzniC8bg0EYmMy0WDL6F7hpeQ==">AMUW2mUAPjblsXQZYlfVdr/yL8EEKuhffG4jhfS1E8wbPi9jpHbLNJk4H+x+ftFsOHYugN9brP2Y9kIlwhuHwAecCVZmgmr+axWcYX3LSo+h9LjBurLeg7o=</go:docsCustomData>
</go:gDocsCustomXmlDataStorage>
</file>

<file path=customXml/itemProps1.xml><?xml version="1.0" encoding="utf-8"?>
<ds:datastoreItem xmlns:ds="http://schemas.openxmlformats.org/officeDocument/2006/customXml" ds:itemID="{EFBB812B-2DCE-431E-9699-ED8E45DCD16E}">
  <ds:schemaRefs>
    <ds:schemaRef ds:uri="http://schemas.microsoft.com/office/2006/metadata/properties"/>
    <ds:schemaRef ds:uri="http://schemas.microsoft.com/office/infopath/2007/PartnerControls"/>
    <ds:schemaRef ds:uri="45a5022f-6470-457c-a533-518e25c63be9"/>
    <ds:schemaRef ds:uri="c74cf5be-433a-43f3-9411-ab652fe653ec"/>
  </ds:schemaRefs>
</ds:datastoreItem>
</file>

<file path=customXml/itemProps2.xml><?xml version="1.0" encoding="utf-8"?>
<ds:datastoreItem xmlns:ds="http://schemas.openxmlformats.org/officeDocument/2006/customXml" ds:itemID="{491A77A4-1E5C-4286-9D07-2AE10DB5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cf5be-433a-43f3-9411-ab652fe653ec"/>
    <ds:schemaRef ds:uri="45a5022f-6470-457c-a533-518e25c6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BC572-E511-41CD-99DF-0DBE10402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A85F59-62A4-4B71-9025-5D9B6BA370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Daniel Stawski</cp:lastModifiedBy>
  <cp:revision>73</cp:revision>
  <dcterms:created xsi:type="dcterms:W3CDTF">2016-01-22T15:31:00Z</dcterms:created>
  <dcterms:modified xsi:type="dcterms:W3CDTF">2025-02-16T19:46:00Z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0x01010087FB358123B6A54F89D1AF4CD40D1882</vt:lpwstr>
  </property>
  <property fmtid="{D5CDD505-2E9C-101B-9397-08002B2CF9AE}" pid="3" name="Order">
    <vt:r8>28200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